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4BA39" w14:textId="77777777" w:rsidR="00130322" w:rsidRPr="00922CF7" w:rsidRDefault="00130322" w:rsidP="00130322">
      <w:pPr>
        <w:rPr>
          <w:rFonts w:asciiTheme="minorHAnsi" w:hAnsiTheme="minorHAnsi" w:cstheme="minorHAnsi"/>
        </w:rPr>
      </w:pPr>
      <w:r w:rsidRPr="00922CF7">
        <w:rPr>
          <w:rFonts w:asciiTheme="minorHAnsi" w:hAnsiTheme="minorHAnsi" w:cstheme="minorHAnsi"/>
          <w:b/>
          <w:bCs/>
        </w:rPr>
        <w:t>Purpose</w:t>
      </w:r>
      <w:r w:rsidRPr="00922CF7">
        <w:rPr>
          <w:rFonts w:asciiTheme="minorHAnsi" w:hAnsiTheme="minorHAnsi" w:cstheme="minorHAnsi"/>
        </w:rPr>
        <w:t>: The following procedure explains the cost center verification process at the University of Houston.</w:t>
      </w:r>
      <w:r w:rsidR="00774800" w:rsidRPr="00922CF7">
        <w:rPr>
          <w:rFonts w:asciiTheme="minorHAnsi" w:hAnsiTheme="minorHAnsi" w:cstheme="minorHAnsi"/>
        </w:rPr>
        <w:t xml:space="preserve">  Cost center verifications are an important internal control </w:t>
      </w:r>
      <w:r w:rsidR="005B6CBE" w:rsidRPr="00922CF7">
        <w:rPr>
          <w:rFonts w:asciiTheme="minorHAnsi" w:hAnsiTheme="minorHAnsi" w:cstheme="minorHAnsi"/>
        </w:rPr>
        <w:t>for ensuring</w:t>
      </w:r>
      <w:r w:rsidR="00774800" w:rsidRPr="00922CF7">
        <w:rPr>
          <w:rFonts w:asciiTheme="minorHAnsi" w:hAnsiTheme="minorHAnsi" w:cstheme="minorHAnsi"/>
        </w:rPr>
        <w:t xml:space="preserve"> that </w:t>
      </w:r>
      <w:r w:rsidR="005B6CBE" w:rsidRPr="00922CF7">
        <w:rPr>
          <w:rFonts w:asciiTheme="minorHAnsi" w:hAnsiTheme="minorHAnsi" w:cstheme="minorHAnsi"/>
        </w:rPr>
        <w:t xml:space="preserve">authorized </w:t>
      </w:r>
      <w:r w:rsidR="00774800" w:rsidRPr="00922CF7">
        <w:rPr>
          <w:rFonts w:asciiTheme="minorHAnsi" w:hAnsiTheme="minorHAnsi" w:cstheme="minorHAnsi"/>
        </w:rPr>
        <w:t>transactions post to the correct cost centers.</w:t>
      </w:r>
    </w:p>
    <w:p w14:paraId="3F891112" w14:textId="165F2185" w:rsidR="002950A6" w:rsidRPr="00922CF7" w:rsidRDefault="00130322" w:rsidP="00C16843">
      <w:pPr>
        <w:ind w:left="720" w:hanging="720"/>
        <w:rPr>
          <w:rFonts w:asciiTheme="minorHAnsi" w:hAnsiTheme="minorHAnsi" w:cstheme="minorHAnsi"/>
        </w:rPr>
      </w:pPr>
      <w:r w:rsidRPr="00922CF7">
        <w:rPr>
          <w:rFonts w:asciiTheme="minorHAnsi" w:hAnsiTheme="minorHAnsi" w:cstheme="minorHAnsi"/>
        </w:rPr>
        <w:t>1.</w:t>
      </w:r>
      <w:r w:rsidRPr="00922CF7">
        <w:rPr>
          <w:rFonts w:asciiTheme="minorHAnsi" w:hAnsiTheme="minorHAnsi" w:cstheme="minorHAnsi"/>
        </w:rPr>
        <w:tab/>
      </w:r>
      <w:r w:rsidR="00756B51" w:rsidRPr="00922CF7">
        <w:rPr>
          <w:rFonts w:asciiTheme="minorHAnsi" w:hAnsiTheme="minorHAnsi" w:cstheme="minorHAnsi"/>
        </w:rPr>
        <w:t xml:space="preserve">Each month, the </w:t>
      </w:r>
      <w:r w:rsidR="002950A6" w:rsidRPr="00922CF7">
        <w:rPr>
          <w:rFonts w:asciiTheme="minorHAnsi" w:hAnsiTheme="minorHAnsi" w:cstheme="minorHAnsi"/>
        </w:rPr>
        <w:t>Department Business Administrator (DBA) or designee runs the 1074 Verification Worksheet for all active cost centers in the department.</w:t>
      </w:r>
      <w:r w:rsidR="00AE0BD2" w:rsidRPr="00922CF7">
        <w:rPr>
          <w:rFonts w:asciiTheme="minorHAnsi" w:hAnsiTheme="minorHAnsi" w:cstheme="minorHAnsi"/>
        </w:rPr>
        <w:t xml:space="preserve">  </w:t>
      </w:r>
      <w:r w:rsidR="006160BB" w:rsidRPr="00922CF7">
        <w:rPr>
          <w:rFonts w:asciiTheme="minorHAnsi" w:hAnsiTheme="minorHAnsi" w:cstheme="minorHAnsi"/>
        </w:rPr>
        <w:t>(Cost centers may be verified at the Cost Center Manager level</w:t>
      </w:r>
      <w:r w:rsidR="00B04EFF" w:rsidRPr="00922CF7">
        <w:rPr>
          <w:rFonts w:asciiTheme="minorHAnsi" w:hAnsiTheme="minorHAnsi" w:cstheme="minorHAnsi"/>
        </w:rPr>
        <w:t xml:space="preserve"> or the </w:t>
      </w:r>
      <w:r w:rsidR="00C57B42" w:rsidRPr="00922CF7">
        <w:rPr>
          <w:rFonts w:asciiTheme="minorHAnsi" w:hAnsiTheme="minorHAnsi" w:cstheme="minorHAnsi"/>
        </w:rPr>
        <w:t>C</w:t>
      </w:r>
      <w:r w:rsidR="00B04EFF" w:rsidRPr="00922CF7">
        <w:rPr>
          <w:rFonts w:asciiTheme="minorHAnsi" w:hAnsiTheme="minorHAnsi" w:cstheme="minorHAnsi"/>
        </w:rPr>
        <w:t>ollege/</w:t>
      </w:r>
      <w:r w:rsidR="00C57B42" w:rsidRPr="00922CF7">
        <w:rPr>
          <w:rFonts w:asciiTheme="minorHAnsi" w:hAnsiTheme="minorHAnsi" w:cstheme="minorHAnsi"/>
        </w:rPr>
        <w:t>D</w:t>
      </w:r>
      <w:r w:rsidR="00B04EFF" w:rsidRPr="00922CF7">
        <w:rPr>
          <w:rFonts w:asciiTheme="minorHAnsi" w:hAnsiTheme="minorHAnsi" w:cstheme="minorHAnsi"/>
        </w:rPr>
        <w:t>ivision level</w:t>
      </w:r>
      <w:r w:rsidR="006160BB" w:rsidRPr="00922CF7">
        <w:rPr>
          <w:rFonts w:asciiTheme="minorHAnsi" w:hAnsiTheme="minorHAnsi" w:cstheme="minorHAnsi"/>
        </w:rPr>
        <w:t>, if desired.)</w:t>
      </w:r>
    </w:p>
    <w:p w14:paraId="0860BCD4" w14:textId="3BF08147" w:rsidR="002950A6" w:rsidRPr="00922CF7" w:rsidRDefault="002950A6" w:rsidP="00C16843">
      <w:pPr>
        <w:ind w:left="720" w:hanging="720"/>
        <w:rPr>
          <w:rFonts w:asciiTheme="minorHAnsi" w:hAnsiTheme="minorHAnsi" w:cstheme="minorHAnsi"/>
        </w:rPr>
      </w:pPr>
      <w:r w:rsidRPr="00922CF7">
        <w:rPr>
          <w:rFonts w:asciiTheme="minorHAnsi" w:hAnsiTheme="minorHAnsi" w:cstheme="minorHAnsi"/>
        </w:rPr>
        <w:t>2.</w:t>
      </w:r>
      <w:r w:rsidRPr="00922CF7">
        <w:rPr>
          <w:rFonts w:asciiTheme="minorHAnsi" w:hAnsiTheme="minorHAnsi" w:cstheme="minorHAnsi"/>
        </w:rPr>
        <w:tab/>
        <w:t xml:space="preserve">DBA </w:t>
      </w:r>
      <w:r w:rsidR="00293A5C" w:rsidRPr="00922CF7">
        <w:rPr>
          <w:rFonts w:asciiTheme="minorHAnsi" w:hAnsiTheme="minorHAnsi" w:cstheme="minorHAnsi"/>
        </w:rPr>
        <w:t xml:space="preserve">or designee </w:t>
      </w:r>
      <w:r w:rsidRPr="00922CF7">
        <w:rPr>
          <w:rFonts w:asciiTheme="minorHAnsi" w:hAnsiTheme="minorHAnsi" w:cstheme="minorHAnsi"/>
        </w:rPr>
        <w:t xml:space="preserve">reviews transaction spreadsheets to verify that all transactions belong to that department.  </w:t>
      </w:r>
      <w:r w:rsidR="006160BB" w:rsidRPr="00922CF7">
        <w:rPr>
          <w:rFonts w:asciiTheme="minorHAnsi" w:hAnsiTheme="minorHAnsi" w:cstheme="minorHAnsi"/>
        </w:rPr>
        <w:t>(</w:t>
      </w:r>
      <w:r w:rsidRPr="00922CF7">
        <w:rPr>
          <w:rFonts w:asciiTheme="minorHAnsi" w:hAnsiTheme="minorHAnsi" w:cstheme="minorHAnsi"/>
        </w:rPr>
        <w:t>It is not necessary to type an “</w:t>
      </w:r>
      <w:r w:rsidR="00C57B42" w:rsidRPr="00922CF7">
        <w:rPr>
          <w:rFonts w:asciiTheme="minorHAnsi" w:hAnsiTheme="minorHAnsi" w:cstheme="minorHAnsi"/>
        </w:rPr>
        <w:t>X</w:t>
      </w:r>
      <w:r w:rsidRPr="00922CF7">
        <w:rPr>
          <w:rFonts w:asciiTheme="minorHAnsi" w:hAnsiTheme="minorHAnsi" w:cstheme="minorHAnsi"/>
        </w:rPr>
        <w:t>” in the Verified column</w:t>
      </w:r>
      <w:r w:rsidR="00C37033" w:rsidRPr="00922CF7">
        <w:rPr>
          <w:rFonts w:asciiTheme="minorHAnsi" w:hAnsiTheme="minorHAnsi" w:cstheme="minorHAnsi"/>
        </w:rPr>
        <w:t xml:space="preserve"> of verified transactions</w:t>
      </w:r>
      <w:r w:rsidRPr="00922CF7">
        <w:rPr>
          <w:rFonts w:asciiTheme="minorHAnsi" w:hAnsiTheme="minorHAnsi" w:cstheme="minorHAnsi"/>
        </w:rPr>
        <w:t>.</w:t>
      </w:r>
      <w:r w:rsidR="006160BB" w:rsidRPr="00922CF7">
        <w:rPr>
          <w:rFonts w:asciiTheme="minorHAnsi" w:hAnsiTheme="minorHAnsi" w:cstheme="minorHAnsi"/>
        </w:rPr>
        <w:t>)</w:t>
      </w:r>
    </w:p>
    <w:p w14:paraId="0238C9F7" w14:textId="77777777" w:rsidR="00AA2046" w:rsidRPr="00922CF7" w:rsidRDefault="001317CB" w:rsidP="00C16843">
      <w:pPr>
        <w:ind w:left="1440" w:hanging="720"/>
        <w:rPr>
          <w:rFonts w:asciiTheme="minorHAnsi" w:hAnsiTheme="minorHAnsi" w:cstheme="minorHAnsi"/>
        </w:rPr>
      </w:pPr>
      <w:r w:rsidRPr="00922CF7">
        <w:rPr>
          <w:rFonts w:asciiTheme="minorHAnsi" w:hAnsiTheme="minorHAnsi" w:cstheme="minorHAnsi"/>
        </w:rPr>
        <w:t>a.</w:t>
      </w:r>
      <w:r w:rsidRPr="00922CF7">
        <w:rPr>
          <w:rFonts w:asciiTheme="minorHAnsi" w:hAnsiTheme="minorHAnsi" w:cstheme="minorHAnsi"/>
        </w:rPr>
        <w:tab/>
      </w:r>
      <w:r w:rsidR="00541454" w:rsidRPr="00922CF7">
        <w:rPr>
          <w:rFonts w:asciiTheme="minorHAnsi" w:hAnsiTheme="minorHAnsi" w:cstheme="minorHAnsi"/>
        </w:rPr>
        <w:t>Review</w:t>
      </w:r>
      <w:r w:rsidR="00AA2046" w:rsidRPr="00922CF7">
        <w:rPr>
          <w:rFonts w:asciiTheme="minorHAnsi" w:hAnsiTheme="minorHAnsi" w:cstheme="minorHAnsi"/>
        </w:rPr>
        <w:t xml:space="preserve"> transactions that were generated at the department level, such as vouchers (expense only), SC vouchers, GL journals, budget journals, and requisitions.  </w:t>
      </w:r>
      <w:r w:rsidR="008358A0" w:rsidRPr="00922CF7">
        <w:rPr>
          <w:rFonts w:asciiTheme="minorHAnsi" w:hAnsiTheme="minorHAnsi" w:cstheme="minorHAnsi"/>
        </w:rPr>
        <w:t>Verify that the document creator belongs to your department.</w:t>
      </w:r>
    </w:p>
    <w:p w14:paraId="57A8BE01" w14:textId="77777777" w:rsidR="000A08AD" w:rsidRPr="00922CF7" w:rsidRDefault="00AA2046" w:rsidP="00C16843">
      <w:pPr>
        <w:ind w:left="1440" w:hanging="720"/>
        <w:rPr>
          <w:rFonts w:asciiTheme="minorHAnsi" w:hAnsiTheme="minorHAnsi" w:cstheme="minorHAnsi"/>
        </w:rPr>
      </w:pPr>
      <w:r w:rsidRPr="00922CF7">
        <w:rPr>
          <w:rFonts w:asciiTheme="minorHAnsi" w:hAnsiTheme="minorHAnsi" w:cstheme="minorHAnsi"/>
        </w:rPr>
        <w:t>b.</w:t>
      </w:r>
      <w:r w:rsidRPr="00922CF7">
        <w:rPr>
          <w:rFonts w:asciiTheme="minorHAnsi" w:hAnsiTheme="minorHAnsi" w:cstheme="minorHAnsi"/>
        </w:rPr>
        <w:tab/>
      </w:r>
      <w:r w:rsidR="000A08AD" w:rsidRPr="00922CF7">
        <w:rPr>
          <w:rFonts w:asciiTheme="minorHAnsi" w:hAnsiTheme="minorHAnsi" w:cstheme="minorHAnsi"/>
        </w:rPr>
        <w:t xml:space="preserve">Review P-Card and Travel Card transactions, which </w:t>
      </w:r>
      <w:r w:rsidR="00C16843" w:rsidRPr="00922CF7">
        <w:rPr>
          <w:rFonts w:asciiTheme="minorHAnsi" w:hAnsiTheme="minorHAnsi" w:cstheme="minorHAnsi"/>
        </w:rPr>
        <w:t xml:space="preserve">have </w:t>
      </w:r>
      <w:r w:rsidR="000A08AD" w:rsidRPr="00922CF7">
        <w:rPr>
          <w:rFonts w:asciiTheme="minorHAnsi" w:hAnsiTheme="minorHAnsi" w:cstheme="minorHAnsi"/>
        </w:rPr>
        <w:t>the last four digits of the card number in the transaction description.</w:t>
      </w:r>
      <w:r w:rsidR="008358A0" w:rsidRPr="00922CF7">
        <w:rPr>
          <w:rFonts w:asciiTheme="minorHAnsi" w:hAnsiTheme="minorHAnsi" w:cstheme="minorHAnsi"/>
        </w:rPr>
        <w:t xml:space="preserve">  Verify that all cards belong to your department.</w:t>
      </w:r>
    </w:p>
    <w:p w14:paraId="7F8E0BD2" w14:textId="77777777" w:rsidR="00C16843" w:rsidRPr="00922CF7" w:rsidRDefault="000A08AD" w:rsidP="00C16843">
      <w:pPr>
        <w:ind w:left="1440" w:hanging="720"/>
        <w:rPr>
          <w:rFonts w:asciiTheme="minorHAnsi" w:hAnsiTheme="minorHAnsi" w:cstheme="minorHAnsi"/>
        </w:rPr>
      </w:pPr>
      <w:r w:rsidRPr="00922CF7">
        <w:rPr>
          <w:rFonts w:asciiTheme="minorHAnsi" w:hAnsiTheme="minorHAnsi" w:cstheme="minorHAnsi"/>
        </w:rPr>
        <w:t>c.</w:t>
      </w:r>
      <w:r w:rsidRPr="00922CF7">
        <w:rPr>
          <w:rFonts w:asciiTheme="minorHAnsi" w:hAnsiTheme="minorHAnsi" w:cstheme="minorHAnsi"/>
        </w:rPr>
        <w:tab/>
      </w:r>
      <w:r w:rsidR="00C617E1" w:rsidRPr="00922CF7">
        <w:rPr>
          <w:rFonts w:asciiTheme="minorHAnsi" w:hAnsiTheme="minorHAnsi" w:cstheme="minorHAnsi"/>
        </w:rPr>
        <w:t xml:space="preserve">Review other vouchers created </w:t>
      </w:r>
      <w:r w:rsidR="004958D4" w:rsidRPr="00922CF7">
        <w:rPr>
          <w:rFonts w:asciiTheme="minorHAnsi" w:hAnsiTheme="minorHAnsi" w:cstheme="minorHAnsi"/>
        </w:rPr>
        <w:t xml:space="preserve">by Accounts Payable (in addition to P-Card and Travel Card), such as vouchers </w:t>
      </w:r>
      <w:r w:rsidR="00C617E1" w:rsidRPr="00922CF7">
        <w:rPr>
          <w:rFonts w:asciiTheme="minorHAnsi" w:hAnsiTheme="minorHAnsi" w:cstheme="minorHAnsi"/>
        </w:rPr>
        <w:t>to Adroit</w:t>
      </w:r>
      <w:r w:rsidR="004958D4" w:rsidRPr="00922CF7">
        <w:rPr>
          <w:rFonts w:asciiTheme="minorHAnsi" w:hAnsiTheme="minorHAnsi" w:cstheme="minorHAnsi"/>
        </w:rPr>
        <w:t xml:space="preserve"> (temporary personnel), and vouchers for copier rental or lease.  Verify the vouchers are for goods or services requested by the department through a requisition (copiers) or online ordering process (</w:t>
      </w:r>
      <w:r w:rsidR="00C617E1" w:rsidRPr="00922CF7">
        <w:rPr>
          <w:rFonts w:asciiTheme="minorHAnsi" w:hAnsiTheme="minorHAnsi" w:cstheme="minorHAnsi"/>
        </w:rPr>
        <w:t>Adroit</w:t>
      </w:r>
      <w:r w:rsidR="004958D4" w:rsidRPr="00922CF7">
        <w:rPr>
          <w:rFonts w:asciiTheme="minorHAnsi" w:hAnsiTheme="minorHAnsi" w:cstheme="minorHAnsi"/>
        </w:rPr>
        <w:t>).</w:t>
      </w:r>
    </w:p>
    <w:p w14:paraId="076877DF" w14:textId="77777777" w:rsidR="00C16843" w:rsidRPr="00922CF7" w:rsidRDefault="00E97F4F" w:rsidP="00C16843">
      <w:pPr>
        <w:pStyle w:val="ListParagraph"/>
        <w:numPr>
          <w:ilvl w:val="0"/>
          <w:numId w:val="2"/>
        </w:numPr>
        <w:ind w:hanging="720"/>
        <w:rPr>
          <w:rFonts w:asciiTheme="minorHAnsi" w:hAnsiTheme="minorHAnsi" w:cstheme="minorHAnsi"/>
        </w:rPr>
      </w:pPr>
      <w:r w:rsidRPr="00922CF7">
        <w:rPr>
          <w:rFonts w:asciiTheme="minorHAnsi" w:hAnsiTheme="minorHAnsi" w:cstheme="minorHAnsi"/>
        </w:rPr>
        <w:t xml:space="preserve">Review postage, </w:t>
      </w:r>
      <w:r w:rsidR="000A08AD" w:rsidRPr="00922CF7">
        <w:rPr>
          <w:rFonts w:asciiTheme="minorHAnsi" w:hAnsiTheme="minorHAnsi" w:cstheme="minorHAnsi"/>
        </w:rPr>
        <w:t>telecom</w:t>
      </w:r>
      <w:r w:rsidRPr="00922CF7">
        <w:rPr>
          <w:rFonts w:asciiTheme="minorHAnsi" w:hAnsiTheme="minorHAnsi" w:cstheme="minorHAnsi"/>
        </w:rPr>
        <w:t>, and Physical Plant</w:t>
      </w:r>
      <w:r w:rsidR="000A08AD" w:rsidRPr="00922CF7">
        <w:rPr>
          <w:rFonts w:asciiTheme="minorHAnsi" w:hAnsiTheme="minorHAnsi" w:cstheme="minorHAnsi"/>
        </w:rPr>
        <w:t xml:space="preserve"> charges that are </w:t>
      </w:r>
      <w:r w:rsidR="008358A0" w:rsidRPr="00922CF7">
        <w:rPr>
          <w:rFonts w:asciiTheme="minorHAnsi" w:hAnsiTheme="minorHAnsi" w:cstheme="minorHAnsi"/>
        </w:rPr>
        <w:t>billed by P</w:t>
      </w:r>
      <w:r w:rsidRPr="00922CF7">
        <w:rPr>
          <w:rFonts w:asciiTheme="minorHAnsi" w:hAnsiTheme="minorHAnsi" w:cstheme="minorHAnsi"/>
        </w:rPr>
        <w:t>ostal Services,</w:t>
      </w:r>
      <w:r w:rsidR="00293A5C" w:rsidRPr="00922CF7">
        <w:rPr>
          <w:rFonts w:asciiTheme="minorHAnsi" w:hAnsiTheme="minorHAnsi" w:cstheme="minorHAnsi"/>
        </w:rPr>
        <w:t xml:space="preserve"> </w:t>
      </w:r>
      <w:r w:rsidR="00362A62" w:rsidRPr="00922CF7">
        <w:rPr>
          <w:rFonts w:asciiTheme="minorHAnsi" w:hAnsiTheme="minorHAnsi" w:cstheme="minorHAnsi"/>
        </w:rPr>
        <w:t>Telecommunications</w:t>
      </w:r>
      <w:r w:rsidRPr="00922CF7">
        <w:rPr>
          <w:rFonts w:asciiTheme="minorHAnsi" w:hAnsiTheme="minorHAnsi" w:cstheme="minorHAnsi"/>
        </w:rPr>
        <w:t>, and Physical Plant</w:t>
      </w:r>
      <w:r w:rsidR="008358A0" w:rsidRPr="00922CF7">
        <w:rPr>
          <w:rFonts w:asciiTheme="minorHAnsi" w:hAnsiTheme="minorHAnsi" w:cstheme="minorHAnsi"/>
        </w:rPr>
        <w:t xml:space="preserve"> to ensure they are reasonable and appropriate on the cost centers charged.</w:t>
      </w:r>
      <w:r w:rsidR="00C16843" w:rsidRPr="00922CF7">
        <w:rPr>
          <w:rFonts w:asciiTheme="minorHAnsi" w:hAnsiTheme="minorHAnsi" w:cstheme="minorHAnsi"/>
        </w:rPr>
        <w:t xml:space="preserve">  DBAs </w:t>
      </w:r>
      <w:r w:rsidR="00293A5C" w:rsidRPr="00922CF7">
        <w:rPr>
          <w:rFonts w:asciiTheme="minorHAnsi" w:hAnsiTheme="minorHAnsi" w:cstheme="minorHAnsi"/>
        </w:rPr>
        <w:t xml:space="preserve">or designees </w:t>
      </w:r>
      <w:r w:rsidR="00C16843" w:rsidRPr="00922CF7">
        <w:rPr>
          <w:rFonts w:asciiTheme="minorHAnsi" w:hAnsiTheme="minorHAnsi" w:cstheme="minorHAnsi"/>
        </w:rPr>
        <w:t>can review detailed charges, if needed,</w:t>
      </w:r>
      <w:r w:rsidRPr="00922CF7">
        <w:rPr>
          <w:rFonts w:asciiTheme="minorHAnsi" w:hAnsiTheme="minorHAnsi" w:cstheme="minorHAnsi"/>
        </w:rPr>
        <w:t xml:space="preserve"> on the Postal Services and Physical Plant websites</w:t>
      </w:r>
      <w:r w:rsidR="00C16843" w:rsidRPr="00922CF7">
        <w:rPr>
          <w:rFonts w:asciiTheme="minorHAnsi" w:hAnsiTheme="minorHAnsi" w:cstheme="minorHAnsi"/>
        </w:rPr>
        <w:t>.</w:t>
      </w:r>
    </w:p>
    <w:p w14:paraId="4DCB4DCC" w14:textId="77777777" w:rsidR="00C16843" w:rsidRPr="00922CF7" w:rsidRDefault="00C16843" w:rsidP="00C16843">
      <w:pPr>
        <w:pStyle w:val="ListParagraph"/>
        <w:ind w:left="1440"/>
        <w:rPr>
          <w:rFonts w:asciiTheme="minorHAnsi" w:hAnsiTheme="minorHAnsi" w:cstheme="minorHAnsi"/>
        </w:rPr>
      </w:pPr>
    </w:p>
    <w:p w14:paraId="0B747643" w14:textId="77777777" w:rsidR="00D46639" w:rsidRPr="00922CF7" w:rsidRDefault="00AA2046" w:rsidP="00D46639">
      <w:pPr>
        <w:pStyle w:val="ListParagraph"/>
        <w:numPr>
          <w:ilvl w:val="0"/>
          <w:numId w:val="2"/>
        </w:numPr>
        <w:ind w:hanging="720"/>
        <w:rPr>
          <w:rFonts w:asciiTheme="minorHAnsi" w:hAnsiTheme="minorHAnsi" w:cstheme="minorHAnsi"/>
        </w:rPr>
      </w:pPr>
      <w:r w:rsidRPr="00922CF7">
        <w:rPr>
          <w:rFonts w:asciiTheme="minorHAnsi" w:hAnsiTheme="minorHAnsi" w:cstheme="minorHAnsi"/>
        </w:rPr>
        <w:t>It is not necessary to review system gene</w:t>
      </w:r>
      <w:r w:rsidR="00541454" w:rsidRPr="00922CF7">
        <w:rPr>
          <w:rFonts w:asciiTheme="minorHAnsi" w:hAnsiTheme="minorHAnsi" w:cstheme="minorHAnsi"/>
        </w:rPr>
        <w:t xml:space="preserve">rated transactions, such as </w:t>
      </w:r>
      <w:r w:rsidRPr="00922CF7">
        <w:rPr>
          <w:rFonts w:asciiTheme="minorHAnsi" w:hAnsiTheme="minorHAnsi" w:cstheme="minorHAnsi"/>
        </w:rPr>
        <w:t xml:space="preserve">accounts payable liability, </w:t>
      </w:r>
      <w:r w:rsidR="00541454" w:rsidRPr="00922CF7">
        <w:rPr>
          <w:rFonts w:asciiTheme="minorHAnsi" w:hAnsiTheme="minorHAnsi" w:cstheme="minorHAnsi"/>
        </w:rPr>
        <w:t>payroll liability, indirect cost expense</w:t>
      </w:r>
      <w:r w:rsidR="00C16843" w:rsidRPr="00922CF7">
        <w:rPr>
          <w:rFonts w:asciiTheme="minorHAnsi" w:hAnsiTheme="minorHAnsi" w:cstheme="minorHAnsi"/>
        </w:rPr>
        <w:t xml:space="preserve"> (grants)</w:t>
      </w:r>
      <w:r w:rsidR="00541454" w:rsidRPr="00922CF7">
        <w:rPr>
          <w:rFonts w:asciiTheme="minorHAnsi" w:hAnsiTheme="minorHAnsi" w:cstheme="minorHAnsi"/>
        </w:rPr>
        <w:t xml:space="preserve">, </w:t>
      </w:r>
      <w:r w:rsidR="00C16843" w:rsidRPr="00922CF7">
        <w:rPr>
          <w:rFonts w:asciiTheme="minorHAnsi" w:hAnsiTheme="minorHAnsi" w:cstheme="minorHAnsi"/>
        </w:rPr>
        <w:t>revenue recognition (grants), letter of credit (grants), etc.</w:t>
      </w:r>
    </w:p>
    <w:p w14:paraId="0DE99214" w14:textId="77777777" w:rsidR="00D46639" w:rsidRPr="00922CF7" w:rsidRDefault="00D46639" w:rsidP="00D46639">
      <w:pPr>
        <w:pStyle w:val="ListParagraph"/>
        <w:ind w:left="1440"/>
        <w:rPr>
          <w:rFonts w:asciiTheme="minorHAnsi" w:hAnsiTheme="minorHAnsi" w:cstheme="minorHAnsi"/>
        </w:rPr>
      </w:pPr>
    </w:p>
    <w:p w14:paraId="5495C369" w14:textId="77777777" w:rsidR="00D46639" w:rsidRPr="00922CF7" w:rsidRDefault="00D46639" w:rsidP="00D46639">
      <w:pPr>
        <w:pStyle w:val="ListParagraph"/>
        <w:numPr>
          <w:ilvl w:val="0"/>
          <w:numId w:val="2"/>
        </w:numPr>
        <w:ind w:hanging="720"/>
        <w:rPr>
          <w:rFonts w:asciiTheme="minorHAnsi" w:hAnsiTheme="minorHAnsi" w:cstheme="minorHAnsi"/>
        </w:rPr>
      </w:pPr>
      <w:r w:rsidRPr="00922CF7">
        <w:rPr>
          <w:rFonts w:asciiTheme="minorHAnsi" w:hAnsiTheme="minorHAnsi" w:cstheme="minorHAnsi"/>
        </w:rPr>
        <w:t xml:space="preserve">It is not necessary to review payroll-related expense transactions on the Verification Worksheet, which </w:t>
      </w:r>
      <w:r w:rsidR="00155DC7" w:rsidRPr="00922CF7">
        <w:rPr>
          <w:rFonts w:asciiTheme="minorHAnsi" w:hAnsiTheme="minorHAnsi" w:cstheme="minorHAnsi"/>
        </w:rPr>
        <w:t>summarize transactions</w:t>
      </w:r>
      <w:r w:rsidRPr="00922CF7">
        <w:rPr>
          <w:rFonts w:asciiTheme="minorHAnsi" w:hAnsiTheme="minorHAnsi" w:cstheme="minorHAnsi"/>
        </w:rPr>
        <w:t xml:space="preserve"> from the HR System.  </w:t>
      </w:r>
      <w:r w:rsidR="00155DC7" w:rsidRPr="00922CF7">
        <w:rPr>
          <w:rFonts w:asciiTheme="minorHAnsi" w:hAnsiTheme="minorHAnsi" w:cstheme="minorHAnsi"/>
        </w:rPr>
        <w:t>The detailed transactions (by employee) will be reviewed in a separate step</w:t>
      </w:r>
      <w:r w:rsidR="00871BA9" w:rsidRPr="00922CF7">
        <w:rPr>
          <w:rFonts w:asciiTheme="minorHAnsi" w:hAnsiTheme="minorHAnsi" w:cstheme="minorHAnsi"/>
        </w:rPr>
        <w:t xml:space="preserve"> below</w:t>
      </w:r>
      <w:r w:rsidR="00155DC7" w:rsidRPr="00922CF7">
        <w:rPr>
          <w:rFonts w:asciiTheme="minorHAnsi" w:hAnsiTheme="minorHAnsi" w:cstheme="minorHAnsi"/>
        </w:rPr>
        <w:t>.</w:t>
      </w:r>
      <w:r w:rsidRPr="00922CF7">
        <w:rPr>
          <w:rFonts w:asciiTheme="minorHAnsi" w:hAnsiTheme="minorHAnsi" w:cstheme="minorHAnsi"/>
        </w:rPr>
        <w:t xml:space="preserve"> </w:t>
      </w:r>
    </w:p>
    <w:p w14:paraId="10766B30" w14:textId="77777777" w:rsidR="00690555" w:rsidRPr="00922CF7" w:rsidRDefault="00690555" w:rsidP="00293A5C">
      <w:pPr>
        <w:ind w:left="720" w:hanging="720"/>
        <w:rPr>
          <w:rFonts w:asciiTheme="minorHAnsi" w:hAnsiTheme="minorHAnsi" w:cstheme="minorHAnsi"/>
        </w:rPr>
      </w:pPr>
      <w:r w:rsidRPr="00922CF7">
        <w:rPr>
          <w:rFonts w:asciiTheme="minorHAnsi" w:hAnsiTheme="minorHAnsi" w:cstheme="minorHAnsi"/>
        </w:rPr>
        <w:t>3.</w:t>
      </w:r>
      <w:r w:rsidRPr="00922CF7">
        <w:rPr>
          <w:rFonts w:asciiTheme="minorHAnsi" w:hAnsiTheme="minorHAnsi" w:cstheme="minorHAnsi"/>
        </w:rPr>
        <w:tab/>
        <w:t xml:space="preserve">DBA </w:t>
      </w:r>
      <w:r w:rsidR="00293A5C" w:rsidRPr="00922CF7">
        <w:rPr>
          <w:rFonts w:asciiTheme="minorHAnsi" w:hAnsiTheme="minorHAnsi" w:cstheme="minorHAnsi"/>
        </w:rPr>
        <w:t xml:space="preserve">or designee </w:t>
      </w:r>
      <w:r w:rsidR="00C37033" w:rsidRPr="00922CF7">
        <w:rPr>
          <w:rFonts w:asciiTheme="minorHAnsi" w:hAnsiTheme="minorHAnsi" w:cstheme="minorHAnsi"/>
        </w:rPr>
        <w:t>determines</w:t>
      </w:r>
      <w:r w:rsidRPr="00922CF7">
        <w:rPr>
          <w:rFonts w:asciiTheme="minorHAnsi" w:hAnsiTheme="minorHAnsi" w:cstheme="minorHAnsi"/>
        </w:rPr>
        <w:t xml:space="preserve"> if department has </w:t>
      </w:r>
      <w:r w:rsidR="001D5366" w:rsidRPr="00922CF7">
        <w:rPr>
          <w:rFonts w:asciiTheme="minorHAnsi" w:hAnsiTheme="minorHAnsi" w:cstheme="minorHAnsi"/>
        </w:rPr>
        <w:t>payroll suspense or a liability balance that needs to be cleared</w:t>
      </w:r>
      <w:r w:rsidRPr="00922CF7">
        <w:rPr>
          <w:rFonts w:asciiTheme="minorHAnsi" w:hAnsiTheme="minorHAnsi" w:cstheme="minorHAnsi"/>
        </w:rPr>
        <w:t xml:space="preserve"> and, if so, creates cor</w:t>
      </w:r>
      <w:r w:rsidR="001D5366" w:rsidRPr="00922CF7">
        <w:rPr>
          <w:rFonts w:asciiTheme="minorHAnsi" w:hAnsiTheme="minorHAnsi" w:cstheme="minorHAnsi"/>
        </w:rPr>
        <w:t>recting entries in PeopleSoft.</w:t>
      </w:r>
    </w:p>
    <w:p w14:paraId="0B2E4862" w14:textId="77777777" w:rsidR="005F7036" w:rsidRPr="00922CF7" w:rsidRDefault="00690555" w:rsidP="001D5366">
      <w:pPr>
        <w:pStyle w:val="ListParagraph"/>
        <w:numPr>
          <w:ilvl w:val="0"/>
          <w:numId w:val="3"/>
        </w:numPr>
        <w:ind w:hanging="720"/>
        <w:rPr>
          <w:rFonts w:asciiTheme="minorHAnsi" w:hAnsiTheme="minorHAnsi" w:cstheme="minorHAnsi"/>
        </w:rPr>
      </w:pPr>
      <w:r w:rsidRPr="00922CF7">
        <w:rPr>
          <w:rFonts w:asciiTheme="minorHAnsi" w:hAnsiTheme="minorHAnsi" w:cstheme="minorHAnsi"/>
        </w:rPr>
        <w:lastRenderedPageBreak/>
        <w:t xml:space="preserve">Run </w:t>
      </w:r>
      <w:r w:rsidR="001D5366" w:rsidRPr="00922CF7">
        <w:rPr>
          <w:rFonts w:asciiTheme="minorHAnsi" w:hAnsiTheme="minorHAnsi" w:cstheme="minorHAnsi"/>
        </w:rPr>
        <w:t>the Fiscal Year S</w:t>
      </w:r>
      <w:r w:rsidRPr="00922CF7">
        <w:rPr>
          <w:rFonts w:asciiTheme="minorHAnsi" w:hAnsiTheme="minorHAnsi" w:cstheme="minorHAnsi"/>
        </w:rPr>
        <w:t>uspense report in the HR System</w:t>
      </w:r>
      <w:r w:rsidR="00871BA9" w:rsidRPr="00922CF7">
        <w:rPr>
          <w:rFonts w:asciiTheme="minorHAnsi" w:hAnsiTheme="minorHAnsi" w:cstheme="minorHAnsi"/>
        </w:rPr>
        <w:t xml:space="preserve"> to see if the department has any payroll suspense</w:t>
      </w:r>
      <w:r w:rsidRPr="00922CF7">
        <w:rPr>
          <w:rFonts w:asciiTheme="minorHAnsi" w:hAnsiTheme="minorHAnsi" w:cstheme="minorHAnsi"/>
        </w:rPr>
        <w:t>.</w:t>
      </w:r>
      <w:r w:rsidR="001D5366" w:rsidRPr="00922CF7">
        <w:rPr>
          <w:rFonts w:asciiTheme="minorHAnsi" w:hAnsiTheme="minorHAnsi" w:cstheme="minorHAnsi"/>
        </w:rPr>
        <w:t xml:space="preserve"> </w:t>
      </w:r>
    </w:p>
    <w:p w14:paraId="29FAD453" w14:textId="7C48AD53" w:rsidR="00690555" w:rsidRPr="00922CF7" w:rsidRDefault="00A06C47" w:rsidP="005F7036">
      <w:pPr>
        <w:pStyle w:val="ListParagraph"/>
        <w:ind w:left="1440"/>
        <w:rPr>
          <w:rFonts w:asciiTheme="minorHAnsi" w:hAnsiTheme="minorHAnsi" w:cstheme="minorHAnsi"/>
        </w:rPr>
      </w:pPr>
      <w:r w:rsidRPr="00922CF7">
        <w:rPr>
          <w:rFonts w:asciiTheme="minorHAnsi" w:hAnsiTheme="minorHAnsi" w:cstheme="minorHAnsi"/>
        </w:rPr>
        <w:t xml:space="preserve">See Appendix A for instructions to run the </w:t>
      </w:r>
      <w:r w:rsidRPr="00922CF7">
        <w:rPr>
          <w:rFonts w:asciiTheme="minorHAnsi" w:hAnsiTheme="minorHAnsi" w:cstheme="minorHAnsi"/>
        </w:rPr>
        <w:t xml:space="preserve">Fiscal Year Suspense </w:t>
      </w:r>
      <w:r w:rsidRPr="00922CF7">
        <w:rPr>
          <w:rFonts w:asciiTheme="minorHAnsi" w:hAnsiTheme="minorHAnsi" w:cstheme="minorHAnsi"/>
        </w:rPr>
        <w:t xml:space="preserve">Report.  </w:t>
      </w:r>
    </w:p>
    <w:p w14:paraId="022EB7A9" w14:textId="77777777" w:rsidR="001D5366" w:rsidRPr="00922CF7" w:rsidRDefault="00871BA9" w:rsidP="00C37033">
      <w:pPr>
        <w:pStyle w:val="ListParagraph"/>
        <w:numPr>
          <w:ilvl w:val="0"/>
          <w:numId w:val="3"/>
        </w:numPr>
        <w:ind w:hanging="720"/>
        <w:rPr>
          <w:rFonts w:asciiTheme="minorHAnsi" w:hAnsiTheme="minorHAnsi" w:cstheme="minorHAnsi"/>
        </w:rPr>
      </w:pPr>
      <w:r w:rsidRPr="00922CF7">
        <w:rPr>
          <w:rFonts w:asciiTheme="minorHAnsi" w:hAnsiTheme="minorHAnsi" w:cstheme="minorHAnsi"/>
        </w:rPr>
        <w:t>Run the UHS_AP_LIABILITY_BALANCE query in the Finance System to see if there are any l</w:t>
      </w:r>
      <w:r w:rsidR="001D5366" w:rsidRPr="00922CF7">
        <w:rPr>
          <w:rFonts w:asciiTheme="minorHAnsi" w:hAnsiTheme="minorHAnsi" w:cstheme="minorHAnsi"/>
        </w:rPr>
        <w:t xml:space="preserve">iability balances for </w:t>
      </w:r>
      <w:r w:rsidRPr="00922CF7">
        <w:rPr>
          <w:rFonts w:asciiTheme="minorHAnsi" w:hAnsiTheme="minorHAnsi" w:cstheme="minorHAnsi"/>
        </w:rPr>
        <w:t>your department</w:t>
      </w:r>
      <w:r w:rsidR="00362A62" w:rsidRPr="00922CF7">
        <w:rPr>
          <w:rFonts w:asciiTheme="minorHAnsi" w:hAnsiTheme="minorHAnsi" w:cstheme="minorHAnsi"/>
        </w:rPr>
        <w:t>’s</w:t>
      </w:r>
      <w:r w:rsidRPr="00922CF7">
        <w:rPr>
          <w:rFonts w:asciiTheme="minorHAnsi" w:hAnsiTheme="minorHAnsi" w:cstheme="minorHAnsi"/>
        </w:rPr>
        <w:t xml:space="preserve"> </w:t>
      </w:r>
      <w:r w:rsidR="001D5366" w:rsidRPr="00922CF7">
        <w:rPr>
          <w:rFonts w:asciiTheme="minorHAnsi" w:hAnsiTheme="minorHAnsi" w:cstheme="minorHAnsi"/>
        </w:rPr>
        <w:t xml:space="preserve">P-Card, Travel Card, </w:t>
      </w:r>
      <w:r w:rsidR="00B6703E" w:rsidRPr="00922CF7">
        <w:rPr>
          <w:rFonts w:asciiTheme="minorHAnsi" w:hAnsiTheme="minorHAnsi" w:cstheme="minorHAnsi"/>
        </w:rPr>
        <w:t>Adroit,</w:t>
      </w:r>
      <w:r w:rsidR="00BD28A6" w:rsidRPr="00922CF7">
        <w:rPr>
          <w:rFonts w:asciiTheme="minorHAnsi" w:hAnsiTheme="minorHAnsi" w:cstheme="minorHAnsi"/>
        </w:rPr>
        <w:t xml:space="preserve"> Concur</w:t>
      </w:r>
      <w:r w:rsidR="00B6703E" w:rsidRPr="00922CF7">
        <w:rPr>
          <w:rFonts w:asciiTheme="minorHAnsi" w:hAnsiTheme="minorHAnsi" w:cstheme="minorHAnsi"/>
        </w:rPr>
        <w:t>, or FG5 (Fund 5) Late Payment Interest</w:t>
      </w:r>
      <w:r w:rsidR="001D5366" w:rsidRPr="00922CF7">
        <w:rPr>
          <w:rFonts w:asciiTheme="minorHAnsi" w:hAnsiTheme="minorHAnsi" w:cstheme="minorHAnsi"/>
        </w:rPr>
        <w:t xml:space="preserve"> </w:t>
      </w:r>
      <w:r w:rsidR="00362A62" w:rsidRPr="00922CF7">
        <w:rPr>
          <w:rFonts w:asciiTheme="minorHAnsi" w:hAnsiTheme="minorHAnsi" w:cstheme="minorHAnsi"/>
        </w:rPr>
        <w:t xml:space="preserve">transactions </w:t>
      </w:r>
      <w:r w:rsidRPr="00922CF7">
        <w:rPr>
          <w:rFonts w:asciiTheme="minorHAnsi" w:hAnsiTheme="minorHAnsi" w:cstheme="minorHAnsi"/>
        </w:rPr>
        <w:t>(accounts 20109 to 2011</w:t>
      </w:r>
      <w:r w:rsidR="00B6703E" w:rsidRPr="00922CF7">
        <w:rPr>
          <w:rFonts w:asciiTheme="minorHAnsi" w:hAnsiTheme="minorHAnsi" w:cstheme="minorHAnsi"/>
        </w:rPr>
        <w:t>5</w:t>
      </w:r>
      <w:r w:rsidRPr="00922CF7">
        <w:rPr>
          <w:rFonts w:asciiTheme="minorHAnsi" w:hAnsiTheme="minorHAnsi" w:cstheme="minorHAnsi"/>
        </w:rPr>
        <w:t>).</w:t>
      </w:r>
    </w:p>
    <w:p w14:paraId="55487B93" w14:textId="77777777" w:rsidR="00C37033" w:rsidRPr="00922CF7" w:rsidRDefault="00C37033" w:rsidP="00C37033">
      <w:pPr>
        <w:rPr>
          <w:rFonts w:asciiTheme="minorHAnsi" w:hAnsiTheme="minorHAnsi" w:cstheme="minorHAnsi"/>
        </w:rPr>
      </w:pPr>
      <w:r w:rsidRPr="00922CF7">
        <w:rPr>
          <w:rFonts w:asciiTheme="minorHAnsi" w:hAnsiTheme="minorHAnsi" w:cstheme="minorHAnsi"/>
        </w:rPr>
        <w:t>4.</w:t>
      </w:r>
      <w:r w:rsidRPr="00922CF7">
        <w:rPr>
          <w:rFonts w:asciiTheme="minorHAnsi" w:hAnsiTheme="minorHAnsi" w:cstheme="minorHAnsi"/>
        </w:rPr>
        <w:tab/>
        <w:t>DBA or designee verifies that employees are paid from the correct cost center.</w:t>
      </w:r>
    </w:p>
    <w:p w14:paraId="31ABB37D" w14:textId="77777777" w:rsidR="005F7036" w:rsidRPr="00922CF7" w:rsidRDefault="00C37033" w:rsidP="00D46639">
      <w:pPr>
        <w:pStyle w:val="ListParagraph"/>
        <w:numPr>
          <w:ilvl w:val="0"/>
          <w:numId w:val="4"/>
        </w:numPr>
        <w:ind w:left="1440" w:hanging="720"/>
        <w:rPr>
          <w:rFonts w:asciiTheme="minorHAnsi" w:hAnsiTheme="minorHAnsi" w:cstheme="minorHAnsi"/>
        </w:rPr>
      </w:pPr>
      <w:r w:rsidRPr="00922CF7">
        <w:rPr>
          <w:rFonts w:asciiTheme="minorHAnsi" w:hAnsiTheme="minorHAnsi" w:cstheme="minorHAnsi"/>
        </w:rPr>
        <w:t xml:space="preserve">Run the </w:t>
      </w:r>
      <w:r w:rsidR="005F7036" w:rsidRPr="00922CF7">
        <w:rPr>
          <w:rFonts w:asciiTheme="minorHAnsi" w:hAnsiTheme="minorHAnsi" w:cstheme="minorHAnsi"/>
        </w:rPr>
        <w:t xml:space="preserve">Labor Distribution Report </w:t>
      </w:r>
      <w:r w:rsidR="005F7036" w:rsidRPr="00922CF7">
        <w:rPr>
          <w:rFonts w:asciiTheme="minorHAnsi" w:hAnsiTheme="minorHAnsi" w:cstheme="minorHAnsi"/>
          <w:u w:val="single"/>
        </w:rPr>
        <w:t>or</w:t>
      </w:r>
      <w:r w:rsidR="005F7036" w:rsidRPr="00922CF7">
        <w:rPr>
          <w:rFonts w:asciiTheme="minorHAnsi" w:hAnsiTheme="minorHAnsi" w:cstheme="minorHAnsi"/>
        </w:rPr>
        <w:t xml:space="preserve"> </w:t>
      </w:r>
      <w:r w:rsidR="001E6994" w:rsidRPr="00922CF7">
        <w:rPr>
          <w:rFonts w:asciiTheme="minorHAnsi" w:hAnsiTheme="minorHAnsi" w:cstheme="minorHAnsi"/>
        </w:rPr>
        <w:t xml:space="preserve">BOB Report </w:t>
      </w:r>
      <w:r w:rsidRPr="00922CF7">
        <w:rPr>
          <w:rFonts w:asciiTheme="minorHAnsi" w:hAnsiTheme="minorHAnsi" w:cstheme="minorHAnsi"/>
        </w:rPr>
        <w:t>in the HR System</w:t>
      </w:r>
      <w:r w:rsidR="001E6994" w:rsidRPr="00922CF7">
        <w:rPr>
          <w:rFonts w:asciiTheme="minorHAnsi" w:hAnsiTheme="minorHAnsi" w:cstheme="minorHAnsi"/>
        </w:rPr>
        <w:t xml:space="preserve">. Verify that all employees on the report are paid from the correct cost center. </w:t>
      </w:r>
    </w:p>
    <w:p w14:paraId="71EF7F99" w14:textId="77777777" w:rsidR="005F7036" w:rsidRPr="00922CF7" w:rsidRDefault="00D46639" w:rsidP="005F7036">
      <w:pPr>
        <w:pStyle w:val="ListParagraph"/>
        <w:ind w:left="1440"/>
        <w:rPr>
          <w:rFonts w:asciiTheme="minorHAnsi" w:hAnsiTheme="minorHAnsi" w:cstheme="minorHAnsi"/>
        </w:rPr>
      </w:pPr>
      <w:r w:rsidRPr="00922CF7">
        <w:rPr>
          <w:rFonts w:asciiTheme="minorHAnsi" w:hAnsiTheme="minorHAnsi" w:cstheme="minorHAnsi"/>
        </w:rPr>
        <w:t xml:space="preserve">See </w:t>
      </w:r>
      <w:r w:rsidR="001E6994" w:rsidRPr="00922CF7">
        <w:rPr>
          <w:rFonts w:asciiTheme="minorHAnsi" w:hAnsiTheme="minorHAnsi" w:cstheme="minorHAnsi"/>
        </w:rPr>
        <w:t xml:space="preserve">Appendix </w:t>
      </w:r>
      <w:r w:rsidR="005F1212" w:rsidRPr="00922CF7">
        <w:rPr>
          <w:rFonts w:asciiTheme="minorHAnsi" w:hAnsiTheme="minorHAnsi" w:cstheme="minorHAnsi"/>
        </w:rPr>
        <w:t>B</w:t>
      </w:r>
      <w:r w:rsidR="001E6994" w:rsidRPr="00922CF7">
        <w:rPr>
          <w:rFonts w:asciiTheme="minorHAnsi" w:hAnsiTheme="minorHAnsi" w:cstheme="minorHAnsi"/>
        </w:rPr>
        <w:t xml:space="preserve"> for instructions to run the </w:t>
      </w:r>
      <w:r w:rsidR="005F7036" w:rsidRPr="00922CF7">
        <w:rPr>
          <w:rFonts w:asciiTheme="minorHAnsi" w:hAnsiTheme="minorHAnsi" w:cstheme="minorHAnsi"/>
        </w:rPr>
        <w:t>Labor Distribution Report</w:t>
      </w:r>
      <w:r w:rsidR="005F7036" w:rsidRPr="00922CF7">
        <w:rPr>
          <w:rFonts w:asciiTheme="minorHAnsi" w:hAnsiTheme="minorHAnsi" w:cstheme="minorHAnsi"/>
        </w:rPr>
        <w:t xml:space="preserve">. </w:t>
      </w:r>
    </w:p>
    <w:p w14:paraId="64EA8026" w14:textId="23118386" w:rsidR="00D46639" w:rsidRPr="00922CF7" w:rsidRDefault="005F7036" w:rsidP="005F7036">
      <w:pPr>
        <w:pStyle w:val="ListParagraph"/>
        <w:ind w:left="1440"/>
        <w:rPr>
          <w:rFonts w:asciiTheme="minorHAnsi" w:hAnsiTheme="minorHAnsi" w:cstheme="minorHAnsi"/>
        </w:rPr>
      </w:pPr>
      <w:r w:rsidRPr="00922CF7">
        <w:rPr>
          <w:rFonts w:asciiTheme="minorHAnsi" w:hAnsiTheme="minorHAnsi" w:cstheme="minorHAnsi"/>
        </w:rPr>
        <w:t xml:space="preserve">See Appendix C for instructions to run the </w:t>
      </w:r>
      <w:r w:rsidR="000A7BCB" w:rsidRPr="00922CF7">
        <w:rPr>
          <w:rFonts w:asciiTheme="minorHAnsi" w:hAnsiTheme="minorHAnsi" w:cstheme="minorHAnsi"/>
        </w:rPr>
        <w:t>BOB</w:t>
      </w:r>
      <w:r w:rsidR="001E6994" w:rsidRPr="00922CF7">
        <w:rPr>
          <w:rFonts w:asciiTheme="minorHAnsi" w:hAnsiTheme="minorHAnsi" w:cstheme="minorHAnsi"/>
        </w:rPr>
        <w:t xml:space="preserve"> Report.  </w:t>
      </w:r>
    </w:p>
    <w:p w14:paraId="13432439" w14:textId="77777777" w:rsidR="00D46639" w:rsidRPr="00922CF7" w:rsidRDefault="008458F3" w:rsidP="00D46639">
      <w:pPr>
        <w:pStyle w:val="ListParagraph"/>
        <w:numPr>
          <w:ilvl w:val="0"/>
          <w:numId w:val="4"/>
        </w:numPr>
        <w:ind w:left="1440" w:hanging="720"/>
        <w:rPr>
          <w:rFonts w:asciiTheme="minorHAnsi" w:hAnsiTheme="minorHAnsi" w:cstheme="minorHAnsi"/>
        </w:rPr>
      </w:pPr>
      <w:r w:rsidRPr="00922CF7">
        <w:rPr>
          <w:rFonts w:asciiTheme="minorHAnsi" w:hAnsiTheme="minorHAnsi" w:cstheme="minorHAnsi"/>
        </w:rPr>
        <w:t>It is not necessary to verify the amount of salary or wage received by each employee is correct, because this was done when the department ran the Trial and Final Payroll Verification Reports during the month when notified by the Payroll Department.</w:t>
      </w:r>
    </w:p>
    <w:p w14:paraId="11D16033" w14:textId="40AF80F8" w:rsidR="00C5470A" w:rsidRPr="00922CF7" w:rsidRDefault="008458F3" w:rsidP="00B04EFF">
      <w:pPr>
        <w:ind w:left="720" w:hanging="720"/>
        <w:rPr>
          <w:rFonts w:asciiTheme="minorHAnsi" w:hAnsiTheme="minorHAnsi" w:cstheme="minorHAnsi"/>
        </w:rPr>
      </w:pPr>
      <w:r w:rsidRPr="00922CF7">
        <w:rPr>
          <w:rFonts w:asciiTheme="minorHAnsi" w:hAnsiTheme="minorHAnsi" w:cstheme="minorHAnsi"/>
        </w:rPr>
        <w:t>5.</w:t>
      </w:r>
      <w:r w:rsidRPr="00922CF7">
        <w:rPr>
          <w:rFonts w:asciiTheme="minorHAnsi" w:hAnsiTheme="minorHAnsi" w:cstheme="minorHAnsi"/>
        </w:rPr>
        <w:tab/>
      </w:r>
      <w:r w:rsidR="00C5470A" w:rsidRPr="00922CF7">
        <w:rPr>
          <w:rFonts w:asciiTheme="minorHAnsi" w:hAnsiTheme="minorHAnsi" w:cstheme="minorHAnsi"/>
        </w:rPr>
        <w:t xml:space="preserve">DBA or designee verifies that </w:t>
      </w:r>
      <w:r w:rsidR="00D95E31" w:rsidRPr="00922CF7">
        <w:rPr>
          <w:rFonts w:asciiTheme="minorHAnsi" w:hAnsiTheme="minorHAnsi" w:cstheme="minorHAnsi"/>
        </w:rPr>
        <w:t xml:space="preserve">budget balances are not </w:t>
      </w:r>
      <w:r w:rsidR="00B4734B" w:rsidRPr="00922CF7">
        <w:rPr>
          <w:rFonts w:asciiTheme="minorHAnsi" w:hAnsiTheme="minorHAnsi" w:cstheme="minorHAnsi"/>
        </w:rPr>
        <w:t>exceeded,</w:t>
      </w:r>
      <w:r w:rsidR="00D95E31" w:rsidRPr="00922CF7">
        <w:rPr>
          <w:rFonts w:asciiTheme="minorHAnsi" w:hAnsiTheme="minorHAnsi" w:cstheme="minorHAnsi"/>
        </w:rPr>
        <w:t xml:space="preserve"> and </w:t>
      </w:r>
      <w:r w:rsidR="00C5470A" w:rsidRPr="00922CF7">
        <w:rPr>
          <w:rFonts w:asciiTheme="minorHAnsi" w:hAnsiTheme="minorHAnsi" w:cstheme="minorHAnsi"/>
        </w:rPr>
        <w:t>equity balances are not in deficit.</w:t>
      </w:r>
    </w:p>
    <w:p w14:paraId="28642E90" w14:textId="77777777" w:rsidR="009F6F98" w:rsidRPr="00922CF7" w:rsidRDefault="00C5470A" w:rsidP="00BA0025">
      <w:pPr>
        <w:ind w:left="1440" w:hanging="720"/>
        <w:rPr>
          <w:rFonts w:asciiTheme="minorHAnsi" w:hAnsiTheme="minorHAnsi" w:cstheme="minorHAnsi"/>
        </w:rPr>
      </w:pPr>
      <w:r w:rsidRPr="00922CF7">
        <w:rPr>
          <w:rFonts w:asciiTheme="minorHAnsi" w:hAnsiTheme="minorHAnsi" w:cstheme="minorHAnsi"/>
        </w:rPr>
        <w:t>a.</w:t>
      </w:r>
      <w:r w:rsidRPr="00922CF7">
        <w:rPr>
          <w:rFonts w:asciiTheme="minorHAnsi" w:hAnsiTheme="minorHAnsi" w:cstheme="minorHAnsi"/>
        </w:rPr>
        <w:tab/>
        <w:t xml:space="preserve">Review the </w:t>
      </w:r>
      <w:r w:rsidR="00D95E31" w:rsidRPr="00922CF7">
        <w:rPr>
          <w:rFonts w:asciiTheme="minorHAnsi" w:hAnsiTheme="minorHAnsi" w:cstheme="minorHAnsi"/>
        </w:rPr>
        <w:t>Verification Worksheet to verify that budget balances are not exceeded and</w:t>
      </w:r>
      <w:r w:rsidR="006028B4" w:rsidRPr="00922CF7">
        <w:rPr>
          <w:rFonts w:asciiTheme="minorHAnsi" w:hAnsiTheme="minorHAnsi" w:cstheme="minorHAnsi"/>
        </w:rPr>
        <w:t xml:space="preserve"> </w:t>
      </w:r>
      <w:r w:rsidRPr="00922CF7">
        <w:rPr>
          <w:rFonts w:asciiTheme="minorHAnsi" w:hAnsiTheme="minorHAnsi" w:cstheme="minorHAnsi"/>
        </w:rPr>
        <w:t xml:space="preserve">to </w:t>
      </w:r>
      <w:r w:rsidR="009F6F98" w:rsidRPr="00922CF7">
        <w:rPr>
          <w:rFonts w:asciiTheme="minorHAnsi" w:hAnsiTheme="minorHAnsi" w:cstheme="minorHAnsi"/>
        </w:rPr>
        <w:t>identify deficit equity balances</w:t>
      </w:r>
      <w:r w:rsidRPr="00922CF7">
        <w:rPr>
          <w:rFonts w:asciiTheme="minorHAnsi" w:hAnsiTheme="minorHAnsi" w:cstheme="minorHAnsi"/>
        </w:rPr>
        <w:t xml:space="preserve">. </w:t>
      </w:r>
    </w:p>
    <w:p w14:paraId="265B2055" w14:textId="43DFBC15" w:rsidR="00C5470A" w:rsidRPr="00922CF7" w:rsidRDefault="009F6F98" w:rsidP="00BA0025">
      <w:pPr>
        <w:ind w:left="1440" w:hanging="720"/>
        <w:rPr>
          <w:rFonts w:asciiTheme="minorHAnsi" w:hAnsiTheme="minorHAnsi" w:cstheme="minorHAnsi"/>
        </w:rPr>
      </w:pPr>
      <w:r w:rsidRPr="00922CF7">
        <w:rPr>
          <w:rFonts w:asciiTheme="minorHAnsi" w:hAnsiTheme="minorHAnsi" w:cstheme="minorHAnsi"/>
        </w:rPr>
        <w:t>b.</w:t>
      </w:r>
      <w:r w:rsidRPr="00922CF7">
        <w:rPr>
          <w:rFonts w:asciiTheme="minorHAnsi" w:hAnsiTheme="minorHAnsi" w:cstheme="minorHAnsi"/>
        </w:rPr>
        <w:tab/>
      </w:r>
      <w:r w:rsidR="00C5470A" w:rsidRPr="00922CF7">
        <w:rPr>
          <w:rFonts w:asciiTheme="minorHAnsi" w:hAnsiTheme="minorHAnsi" w:cstheme="minorHAnsi"/>
        </w:rPr>
        <w:t xml:space="preserve">If </w:t>
      </w:r>
      <w:r w:rsidR="00D95E31" w:rsidRPr="00922CF7">
        <w:rPr>
          <w:rFonts w:asciiTheme="minorHAnsi" w:hAnsiTheme="minorHAnsi" w:cstheme="minorHAnsi"/>
        </w:rPr>
        <w:t xml:space="preserve">negative budget balances or </w:t>
      </w:r>
      <w:r w:rsidR="00C5470A" w:rsidRPr="00922CF7">
        <w:rPr>
          <w:rFonts w:asciiTheme="minorHAnsi" w:hAnsiTheme="minorHAnsi" w:cstheme="minorHAnsi"/>
        </w:rPr>
        <w:t xml:space="preserve">equity deficits exist, DBA or designee should review revenue and expense budgets to determine whether </w:t>
      </w:r>
      <w:r w:rsidR="00D95E31" w:rsidRPr="00922CF7">
        <w:rPr>
          <w:rFonts w:asciiTheme="minorHAnsi" w:hAnsiTheme="minorHAnsi" w:cstheme="minorHAnsi"/>
        </w:rPr>
        <w:t xml:space="preserve">the negative budget or </w:t>
      </w:r>
      <w:r w:rsidR="00C5470A" w:rsidRPr="00922CF7">
        <w:rPr>
          <w:rFonts w:asciiTheme="minorHAnsi" w:hAnsiTheme="minorHAnsi" w:cstheme="minorHAnsi"/>
        </w:rPr>
        <w:t xml:space="preserve">deficit will be corrected by fiscal year </w:t>
      </w:r>
      <w:r w:rsidR="00B4734B" w:rsidRPr="00922CF7">
        <w:rPr>
          <w:rFonts w:asciiTheme="minorHAnsi" w:hAnsiTheme="minorHAnsi" w:cstheme="minorHAnsi"/>
        </w:rPr>
        <w:t>end and</w:t>
      </w:r>
      <w:r w:rsidR="00C5470A" w:rsidRPr="00922CF7">
        <w:rPr>
          <w:rFonts w:asciiTheme="minorHAnsi" w:hAnsiTheme="minorHAnsi" w:cstheme="minorHAnsi"/>
        </w:rPr>
        <w:t xml:space="preserve"> </w:t>
      </w:r>
      <w:r w:rsidR="00C15326" w:rsidRPr="00922CF7">
        <w:rPr>
          <w:rFonts w:asciiTheme="minorHAnsi" w:hAnsiTheme="minorHAnsi" w:cstheme="minorHAnsi"/>
        </w:rPr>
        <w:t xml:space="preserve">reduce budgets or </w:t>
      </w:r>
      <w:r w:rsidR="00C5470A" w:rsidRPr="00922CF7">
        <w:rPr>
          <w:rFonts w:asciiTheme="minorHAnsi" w:hAnsiTheme="minorHAnsi" w:cstheme="minorHAnsi"/>
        </w:rPr>
        <w:t>transfer fund equity as needed for anticipated shortfalls.</w:t>
      </w:r>
    </w:p>
    <w:p w14:paraId="10F42470" w14:textId="77777777" w:rsidR="009F6F98" w:rsidRPr="00922CF7" w:rsidRDefault="009F6F98" w:rsidP="00BA0025">
      <w:pPr>
        <w:ind w:left="1440" w:hanging="720"/>
        <w:rPr>
          <w:rFonts w:asciiTheme="minorHAnsi" w:hAnsiTheme="minorHAnsi" w:cstheme="minorHAnsi"/>
        </w:rPr>
      </w:pPr>
      <w:r w:rsidRPr="00922CF7">
        <w:rPr>
          <w:rFonts w:asciiTheme="minorHAnsi" w:hAnsiTheme="minorHAnsi" w:cstheme="minorHAnsi"/>
        </w:rPr>
        <w:t>c.</w:t>
      </w:r>
      <w:r w:rsidRPr="00922CF7">
        <w:rPr>
          <w:rFonts w:asciiTheme="minorHAnsi" w:hAnsiTheme="minorHAnsi" w:cstheme="minorHAnsi"/>
        </w:rPr>
        <w:tab/>
        <w:t>T</w:t>
      </w:r>
      <w:r w:rsidR="007A4446" w:rsidRPr="00922CF7">
        <w:rPr>
          <w:rFonts w:asciiTheme="minorHAnsi" w:hAnsiTheme="minorHAnsi" w:cstheme="minorHAnsi"/>
        </w:rPr>
        <w:t>o assist in identification of equity deficits, t</w:t>
      </w:r>
      <w:r w:rsidRPr="00922CF7">
        <w:rPr>
          <w:rFonts w:asciiTheme="minorHAnsi" w:hAnsiTheme="minorHAnsi" w:cstheme="minorHAnsi"/>
        </w:rPr>
        <w:t xml:space="preserve">he Controller’s Office will send interim deficit equity reports, which identify equity deficits by department and fund group, as of the close of periods 6, 9, 11, and 12.  The Controller’s Office will send final deficit equity reports, which require action plan reporting, as of the close of period 998. </w:t>
      </w:r>
    </w:p>
    <w:p w14:paraId="0126A213" w14:textId="0D084337" w:rsidR="00B04EFF" w:rsidRPr="00922CF7" w:rsidRDefault="00C5470A" w:rsidP="00B04EFF">
      <w:pPr>
        <w:ind w:left="720" w:hanging="720"/>
        <w:rPr>
          <w:rFonts w:asciiTheme="minorHAnsi" w:hAnsiTheme="minorHAnsi" w:cstheme="minorHAnsi"/>
        </w:rPr>
      </w:pPr>
      <w:r w:rsidRPr="00922CF7">
        <w:rPr>
          <w:rFonts w:asciiTheme="minorHAnsi" w:hAnsiTheme="minorHAnsi" w:cstheme="minorHAnsi"/>
        </w:rPr>
        <w:t>6.</w:t>
      </w:r>
      <w:r w:rsidRPr="00922CF7">
        <w:rPr>
          <w:rFonts w:asciiTheme="minorHAnsi" w:hAnsiTheme="minorHAnsi" w:cstheme="minorHAnsi"/>
        </w:rPr>
        <w:tab/>
      </w:r>
      <w:r w:rsidR="00AA702E" w:rsidRPr="00922CF7">
        <w:rPr>
          <w:rFonts w:asciiTheme="minorHAnsi" w:hAnsiTheme="minorHAnsi" w:cstheme="minorHAnsi"/>
        </w:rPr>
        <w:t xml:space="preserve">Once a month, the </w:t>
      </w:r>
      <w:r w:rsidR="00A1709F" w:rsidRPr="00922CF7">
        <w:rPr>
          <w:rFonts w:asciiTheme="minorHAnsi" w:hAnsiTheme="minorHAnsi" w:cstheme="minorHAnsi"/>
        </w:rPr>
        <w:t xml:space="preserve">DBA or designee </w:t>
      </w:r>
      <w:r w:rsidR="002460BE" w:rsidRPr="00922CF7">
        <w:rPr>
          <w:rFonts w:asciiTheme="minorHAnsi" w:hAnsiTheme="minorHAnsi" w:cstheme="minorHAnsi"/>
        </w:rPr>
        <w:t xml:space="preserve">(i.e., verifier) </w:t>
      </w:r>
      <w:r w:rsidR="00A1709F" w:rsidRPr="00922CF7">
        <w:rPr>
          <w:rFonts w:asciiTheme="minorHAnsi" w:hAnsiTheme="minorHAnsi" w:cstheme="minorHAnsi"/>
        </w:rPr>
        <w:t xml:space="preserve">completes the Cost Center Verification Log (Appendix </w:t>
      </w:r>
      <w:r w:rsidR="00B4734B" w:rsidRPr="00922CF7">
        <w:rPr>
          <w:rFonts w:asciiTheme="minorHAnsi" w:hAnsiTheme="minorHAnsi" w:cstheme="minorHAnsi"/>
        </w:rPr>
        <w:t>D</w:t>
      </w:r>
      <w:r w:rsidR="00A1709F" w:rsidRPr="00922CF7">
        <w:rPr>
          <w:rFonts w:asciiTheme="minorHAnsi" w:hAnsiTheme="minorHAnsi" w:cstheme="minorHAnsi"/>
        </w:rPr>
        <w:t>) and notes</w:t>
      </w:r>
      <w:r w:rsidR="00871BA9" w:rsidRPr="00922CF7">
        <w:rPr>
          <w:rFonts w:asciiTheme="minorHAnsi" w:hAnsiTheme="minorHAnsi" w:cstheme="minorHAnsi"/>
        </w:rPr>
        <w:t xml:space="preserve"> any corrections or adjustments needed</w:t>
      </w:r>
      <w:r w:rsidR="00A1709F" w:rsidRPr="00922CF7">
        <w:rPr>
          <w:rFonts w:asciiTheme="minorHAnsi" w:hAnsiTheme="minorHAnsi" w:cstheme="minorHAnsi"/>
        </w:rPr>
        <w:t>.</w:t>
      </w:r>
      <w:r w:rsidR="00130322" w:rsidRPr="00922CF7">
        <w:rPr>
          <w:rFonts w:asciiTheme="minorHAnsi" w:hAnsiTheme="minorHAnsi" w:cstheme="minorHAnsi"/>
        </w:rPr>
        <w:t xml:space="preserve">  </w:t>
      </w:r>
      <w:r w:rsidR="00B04EFF" w:rsidRPr="00922CF7">
        <w:rPr>
          <w:rFonts w:asciiTheme="minorHAnsi" w:hAnsiTheme="minorHAnsi" w:cstheme="minorHAnsi"/>
        </w:rPr>
        <w:t xml:space="preserve">  </w:t>
      </w:r>
    </w:p>
    <w:p w14:paraId="42246E05" w14:textId="77777777" w:rsidR="00914FD8" w:rsidRPr="00922CF7" w:rsidRDefault="00B04EFF" w:rsidP="00B04EFF">
      <w:pPr>
        <w:ind w:left="720"/>
        <w:rPr>
          <w:rFonts w:asciiTheme="minorHAnsi" w:hAnsiTheme="minorHAnsi" w:cstheme="minorHAnsi"/>
        </w:rPr>
      </w:pPr>
      <w:r w:rsidRPr="00922CF7">
        <w:rPr>
          <w:rFonts w:asciiTheme="minorHAnsi" w:hAnsiTheme="minorHAnsi" w:cstheme="minorHAnsi"/>
        </w:rPr>
        <w:t>Alternatively, the verifier can send an email to the Cost Center Manager or designee with the same information contained in the Cost Center Verification Log</w:t>
      </w:r>
      <w:r w:rsidR="002460BE" w:rsidRPr="00922CF7">
        <w:rPr>
          <w:rFonts w:asciiTheme="minorHAnsi" w:hAnsiTheme="minorHAnsi" w:cstheme="minorHAnsi"/>
        </w:rPr>
        <w:t xml:space="preserve"> (i.e., cost </w:t>
      </w:r>
      <w:r w:rsidR="002460BE" w:rsidRPr="00922CF7">
        <w:rPr>
          <w:rFonts w:asciiTheme="minorHAnsi" w:hAnsiTheme="minorHAnsi" w:cstheme="minorHAnsi"/>
        </w:rPr>
        <w:lastRenderedPageBreak/>
        <w:t>centers verified, accounting period, and a list of any needed corrections or adjustments, if any)</w:t>
      </w:r>
      <w:r w:rsidRPr="00922CF7">
        <w:rPr>
          <w:rFonts w:asciiTheme="minorHAnsi" w:hAnsiTheme="minorHAnsi" w:cstheme="minorHAnsi"/>
        </w:rPr>
        <w:t>.</w:t>
      </w:r>
    </w:p>
    <w:p w14:paraId="0A9D9BB9" w14:textId="77777777" w:rsidR="004D59AE" w:rsidRPr="00922CF7" w:rsidRDefault="009F6F98" w:rsidP="00C94A4B">
      <w:pPr>
        <w:ind w:left="720" w:hanging="720"/>
        <w:rPr>
          <w:rFonts w:asciiTheme="minorHAnsi" w:hAnsiTheme="minorHAnsi" w:cstheme="minorHAnsi"/>
        </w:rPr>
      </w:pPr>
      <w:r w:rsidRPr="00922CF7">
        <w:rPr>
          <w:rFonts w:asciiTheme="minorHAnsi" w:hAnsiTheme="minorHAnsi" w:cstheme="minorHAnsi"/>
        </w:rPr>
        <w:t>7</w:t>
      </w:r>
      <w:r w:rsidR="00C94A4B" w:rsidRPr="00922CF7">
        <w:rPr>
          <w:rFonts w:asciiTheme="minorHAnsi" w:hAnsiTheme="minorHAnsi" w:cstheme="minorHAnsi"/>
        </w:rPr>
        <w:t>.</w:t>
      </w:r>
      <w:r w:rsidR="00C94A4B" w:rsidRPr="00922CF7">
        <w:rPr>
          <w:rFonts w:asciiTheme="minorHAnsi" w:hAnsiTheme="minorHAnsi" w:cstheme="minorHAnsi"/>
        </w:rPr>
        <w:tab/>
      </w:r>
      <w:r w:rsidR="002460BE" w:rsidRPr="00922CF7">
        <w:rPr>
          <w:rFonts w:asciiTheme="minorHAnsi" w:hAnsiTheme="minorHAnsi" w:cstheme="minorHAnsi"/>
        </w:rPr>
        <w:t>No later than 60 days after the accounting period is closed</w:t>
      </w:r>
      <w:r w:rsidR="00AA702E" w:rsidRPr="00922CF7">
        <w:rPr>
          <w:rFonts w:asciiTheme="minorHAnsi" w:hAnsiTheme="minorHAnsi" w:cstheme="minorHAnsi"/>
        </w:rPr>
        <w:t xml:space="preserve">, the </w:t>
      </w:r>
      <w:r w:rsidR="00A1709F" w:rsidRPr="00922CF7">
        <w:rPr>
          <w:rFonts w:asciiTheme="minorHAnsi" w:hAnsiTheme="minorHAnsi" w:cstheme="minorHAnsi"/>
        </w:rPr>
        <w:t>Cost Center Manager</w:t>
      </w:r>
      <w:r w:rsidR="00AA702E" w:rsidRPr="00922CF7">
        <w:rPr>
          <w:rFonts w:asciiTheme="minorHAnsi" w:hAnsiTheme="minorHAnsi" w:cstheme="minorHAnsi"/>
        </w:rPr>
        <w:t xml:space="preserve"> or designee, who </w:t>
      </w:r>
      <w:r w:rsidR="009E2EF7" w:rsidRPr="00922CF7">
        <w:rPr>
          <w:rFonts w:asciiTheme="minorHAnsi" w:hAnsiTheme="minorHAnsi" w:cstheme="minorHAnsi"/>
        </w:rPr>
        <w:t>must be</w:t>
      </w:r>
      <w:r w:rsidR="00A1709F" w:rsidRPr="00922CF7">
        <w:rPr>
          <w:rFonts w:asciiTheme="minorHAnsi" w:hAnsiTheme="minorHAnsi" w:cstheme="minorHAnsi"/>
        </w:rPr>
        <w:t xml:space="preserve"> someone in higher authority than the person who performed the verifications</w:t>
      </w:r>
      <w:r w:rsidR="00AA702E" w:rsidRPr="00922CF7">
        <w:rPr>
          <w:rFonts w:asciiTheme="minorHAnsi" w:hAnsiTheme="minorHAnsi" w:cstheme="minorHAnsi"/>
        </w:rPr>
        <w:t xml:space="preserve"> and must be at the DBA level or higher,</w:t>
      </w:r>
      <w:r w:rsidR="009E2EF7" w:rsidRPr="00922CF7">
        <w:rPr>
          <w:rFonts w:asciiTheme="minorHAnsi" w:hAnsiTheme="minorHAnsi" w:cstheme="minorHAnsi"/>
        </w:rPr>
        <w:t xml:space="preserve"> </w:t>
      </w:r>
      <w:r w:rsidR="00AA702E" w:rsidRPr="00922CF7">
        <w:rPr>
          <w:rFonts w:asciiTheme="minorHAnsi" w:hAnsiTheme="minorHAnsi" w:cstheme="minorHAnsi"/>
        </w:rPr>
        <w:t xml:space="preserve">reviews the transactions in the 1074 Verification Worksheets that were previously </w:t>
      </w:r>
      <w:r w:rsidR="00130322" w:rsidRPr="00922CF7">
        <w:rPr>
          <w:rFonts w:asciiTheme="minorHAnsi" w:hAnsiTheme="minorHAnsi" w:cstheme="minorHAnsi"/>
        </w:rPr>
        <w:t>verified</w:t>
      </w:r>
      <w:r w:rsidR="00AA702E" w:rsidRPr="00922CF7">
        <w:rPr>
          <w:rFonts w:asciiTheme="minorHAnsi" w:hAnsiTheme="minorHAnsi" w:cstheme="minorHAnsi"/>
        </w:rPr>
        <w:t xml:space="preserve"> </w:t>
      </w:r>
      <w:r w:rsidR="009E2EF7" w:rsidRPr="00922CF7">
        <w:rPr>
          <w:rFonts w:asciiTheme="minorHAnsi" w:hAnsiTheme="minorHAnsi" w:cstheme="minorHAnsi"/>
        </w:rPr>
        <w:t>and</w:t>
      </w:r>
      <w:r w:rsidR="007A24ED" w:rsidRPr="00922CF7">
        <w:rPr>
          <w:rFonts w:asciiTheme="minorHAnsi" w:hAnsiTheme="minorHAnsi" w:cstheme="minorHAnsi"/>
        </w:rPr>
        <w:t xml:space="preserve"> initials and dates the </w:t>
      </w:r>
      <w:r w:rsidR="009B6AD7" w:rsidRPr="00922CF7">
        <w:rPr>
          <w:rFonts w:asciiTheme="minorHAnsi" w:hAnsiTheme="minorHAnsi" w:cstheme="minorHAnsi"/>
        </w:rPr>
        <w:t>Cost Center Verification Log</w:t>
      </w:r>
      <w:r w:rsidR="007A24ED" w:rsidRPr="00922CF7">
        <w:rPr>
          <w:rFonts w:asciiTheme="minorHAnsi" w:hAnsiTheme="minorHAnsi" w:cstheme="minorHAnsi"/>
        </w:rPr>
        <w:t xml:space="preserve">.  </w:t>
      </w:r>
      <w:r w:rsidR="004D59AE" w:rsidRPr="00922CF7">
        <w:rPr>
          <w:rFonts w:asciiTheme="minorHAnsi" w:hAnsiTheme="minorHAnsi" w:cstheme="minorHAnsi"/>
        </w:rPr>
        <w:t>Alternatively, the Cost Center Manager or designee can reply to the verifier’s email acknowledging review of the cost center verifications, instead of completing the Cost Center Verification Log.</w:t>
      </w:r>
    </w:p>
    <w:p w14:paraId="5B6BC858" w14:textId="77777777" w:rsidR="00B04EFF" w:rsidRPr="00922CF7" w:rsidRDefault="00B04EFF" w:rsidP="004D59AE">
      <w:pPr>
        <w:ind w:left="720"/>
        <w:rPr>
          <w:rFonts w:asciiTheme="minorHAnsi" w:hAnsiTheme="minorHAnsi" w:cstheme="minorHAnsi"/>
        </w:rPr>
      </w:pPr>
      <w:r w:rsidRPr="00922CF7">
        <w:rPr>
          <w:rFonts w:asciiTheme="minorHAnsi" w:hAnsiTheme="minorHAnsi" w:cstheme="minorHAnsi"/>
        </w:rPr>
        <w:t>All delegations of authority by the Cost Center Manager for someone else to review his/her cost center verifications must be in writing</w:t>
      </w:r>
      <w:r w:rsidR="007D288B" w:rsidRPr="00922CF7">
        <w:rPr>
          <w:rFonts w:asciiTheme="minorHAnsi" w:hAnsiTheme="minorHAnsi" w:cstheme="minorHAnsi"/>
        </w:rPr>
        <w:t xml:space="preserve"> by memo or email</w:t>
      </w:r>
      <w:r w:rsidRPr="00922CF7">
        <w:rPr>
          <w:rFonts w:asciiTheme="minorHAnsi" w:hAnsiTheme="minorHAnsi" w:cstheme="minorHAnsi"/>
        </w:rPr>
        <w:t>.</w:t>
      </w:r>
    </w:p>
    <w:p w14:paraId="50F1C464" w14:textId="62256323" w:rsidR="000D4C65" w:rsidRPr="00922CF7" w:rsidRDefault="008178C6" w:rsidP="000D4C65">
      <w:pPr>
        <w:ind w:left="720" w:hanging="720"/>
        <w:rPr>
          <w:rFonts w:asciiTheme="minorHAnsi" w:hAnsiTheme="minorHAnsi" w:cstheme="minorHAnsi"/>
        </w:rPr>
      </w:pPr>
      <w:r w:rsidRPr="00922CF7">
        <w:rPr>
          <w:rFonts w:asciiTheme="minorHAnsi" w:hAnsiTheme="minorHAnsi" w:cstheme="minorHAnsi"/>
        </w:rPr>
        <w:t>8</w:t>
      </w:r>
      <w:r w:rsidR="000D4C65" w:rsidRPr="00922CF7">
        <w:rPr>
          <w:rFonts w:asciiTheme="minorHAnsi" w:hAnsiTheme="minorHAnsi" w:cstheme="minorHAnsi"/>
        </w:rPr>
        <w:t>.</w:t>
      </w:r>
      <w:r w:rsidR="000D4C65" w:rsidRPr="00922CF7">
        <w:rPr>
          <w:rFonts w:asciiTheme="minorHAnsi" w:hAnsiTheme="minorHAnsi" w:cstheme="minorHAnsi"/>
        </w:rPr>
        <w:tab/>
      </w:r>
      <w:r w:rsidR="004E4927" w:rsidRPr="00922CF7">
        <w:rPr>
          <w:rFonts w:asciiTheme="minorHAnsi" w:hAnsiTheme="minorHAnsi" w:cstheme="minorHAnsi"/>
        </w:rPr>
        <w:t xml:space="preserve">Retain the </w:t>
      </w:r>
      <w:r w:rsidR="000D4C65" w:rsidRPr="00922CF7">
        <w:rPr>
          <w:rFonts w:asciiTheme="minorHAnsi" w:hAnsiTheme="minorHAnsi" w:cstheme="minorHAnsi"/>
        </w:rPr>
        <w:t xml:space="preserve">following documentation </w:t>
      </w:r>
      <w:r w:rsidR="004D59AE" w:rsidRPr="00922CF7">
        <w:rPr>
          <w:rFonts w:asciiTheme="minorHAnsi" w:hAnsiTheme="minorHAnsi" w:cstheme="minorHAnsi"/>
        </w:rPr>
        <w:t xml:space="preserve">in paper or electronic form </w:t>
      </w:r>
      <w:r w:rsidR="000D4C65" w:rsidRPr="00922CF7">
        <w:rPr>
          <w:rFonts w:asciiTheme="minorHAnsi" w:hAnsiTheme="minorHAnsi" w:cstheme="minorHAnsi"/>
        </w:rPr>
        <w:t xml:space="preserve">for </w:t>
      </w:r>
      <w:r w:rsidR="00B4734B" w:rsidRPr="00922CF7">
        <w:rPr>
          <w:rFonts w:asciiTheme="minorHAnsi" w:hAnsiTheme="minorHAnsi" w:cstheme="minorHAnsi"/>
        </w:rPr>
        <w:t>all</w:t>
      </w:r>
      <w:r w:rsidR="004D59AE" w:rsidRPr="00922CF7">
        <w:rPr>
          <w:rFonts w:asciiTheme="minorHAnsi" w:hAnsiTheme="minorHAnsi" w:cstheme="minorHAnsi"/>
        </w:rPr>
        <w:t xml:space="preserve"> the months of </w:t>
      </w:r>
      <w:r w:rsidR="000D4C65" w:rsidRPr="00922CF7">
        <w:rPr>
          <w:rFonts w:asciiTheme="minorHAnsi" w:hAnsiTheme="minorHAnsi" w:cstheme="minorHAnsi"/>
        </w:rPr>
        <w:t>the current and previous fiscal years:</w:t>
      </w:r>
    </w:p>
    <w:p w14:paraId="660803CC" w14:textId="77777777" w:rsidR="000D4C65" w:rsidRPr="00922CF7" w:rsidRDefault="000D4C65" w:rsidP="00742145">
      <w:pPr>
        <w:pStyle w:val="ListParagraph"/>
        <w:numPr>
          <w:ilvl w:val="0"/>
          <w:numId w:val="7"/>
        </w:numPr>
        <w:rPr>
          <w:rFonts w:asciiTheme="minorHAnsi" w:hAnsiTheme="minorHAnsi" w:cstheme="minorHAnsi"/>
        </w:rPr>
      </w:pPr>
      <w:r w:rsidRPr="00922CF7">
        <w:rPr>
          <w:rFonts w:asciiTheme="minorHAnsi" w:hAnsiTheme="minorHAnsi" w:cstheme="minorHAnsi"/>
        </w:rPr>
        <w:t>M</w:t>
      </w:r>
      <w:r w:rsidR="004E4927" w:rsidRPr="00922CF7">
        <w:rPr>
          <w:rFonts w:asciiTheme="minorHAnsi" w:hAnsiTheme="minorHAnsi" w:cstheme="minorHAnsi"/>
        </w:rPr>
        <w:t>onth</w:t>
      </w:r>
      <w:r w:rsidR="006628BA" w:rsidRPr="00922CF7">
        <w:rPr>
          <w:rFonts w:asciiTheme="minorHAnsi" w:hAnsiTheme="minorHAnsi" w:cstheme="minorHAnsi"/>
        </w:rPr>
        <w:t>ly 1074 Verification Worksheets</w:t>
      </w:r>
      <w:r w:rsidRPr="00922CF7">
        <w:rPr>
          <w:rFonts w:asciiTheme="minorHAnsi" w:hAnsiTheme="minorHAnsi" w:cstheme="minorHAnsi"/>
        </w:rPr>
        <w:t>.</w:t>
      </w:r>
    </w:p>
    <w:p w14:paraId="5C869049" w14:textId="77777777" w:rsidR="00742145" w:rsidRPr="00922CF7" w:rsidRDefault="000D4C65" w:rsidP="000D4C65">
      <w:pPr>
        <w:pStyle w:val="ListParagraph"/>
        <w:numPr>
          <w:ilvl w:val="0"/>
          <w:numId w:val="7"/>
        </w:numPr>
        <w:rPr>
          <w:rFonts w:asciiTheme="minorHAnsi" w:hAnsiTheme="minorHAnsi" w:cstheme="minorHAnsi"/>
        </w:rPr>
      </w:pPr>
      <w:r w:rsidRPr="00922CF7">
        <w:rPr>
          <w:rFonts w:asciiTheme="minorHAnsi" w:hAnsiTheme="minorHAnsi" w:cstheme="minorHAnsi"/>
        </w:rPr>
        <w:t xml:space="preserve">Cost Center Verification Logs initialed by </w:t>
      </w:r>
      <w:r w:rsidR="004D59AE" w:rsidRPr="00922CF7">
        <w:rPr>
          <w:rFonts w:asciiTheme="minorHAnsi" w:hAnsiTheme="minorHAnsi" w:cstheme="minorHAnsi"/>
        </w:rPr>
        <w:t>verifier</w:t>
      </w:r>
      <w:r w:rsidR="002460BE" w:rsidRPr="00922CF7">
        <w:rPr>
          <w:rFonts w:asciiTheme="minorHAnsi" w:hAnsiTheme="minorHAnsi" w:cstheme="minorHAnsi"/>
        </w:rPr>
        <w:t xml:space="preserve"> and the </w:t>
      </w:r>
      <w:r w:rsidRPr="00922CF7">
        <w:rPr>
          <w:rFonts w:asciiTheme="minorHAnsi" w:hAnsiTheme="minorHAnsi" w:cstheme="minorHAnsi"/>
        </w:rPr>
        <w:t>Cost Center Manager or designee</w:t>
      </w:r>
      <w:r w:rsidR="002460BE" w:rsidRPr="00922CF7">
        <w:rPr>
          <w:rFonts w:asciiTheme="minorHAnsi" w:hAnsiTheme="minorHAnsi" w:cstheme="minorHAnsi"/>
        </w:rPr>
        <w:t xml:space="preserve"> </w:t>
      </w:r>
      <w:r w:rsidR="002460BE" w:rsidRPr="00922CF7">
        <w:rPr>
          <w:rFonts w:asciiTheme="minorHAnsi" w:hAnsiTheme="minorHAnsi" w:cstheme="minorHAnsi"/>
          <w:u w:val="single"/>
        </w:rPr>
        <w:t>or</w:t>
      </w:r>
      <w:r w:rsidR="002460BE" w:rsidRPr="00922CF7">
        <w:rPr>
          <w:rFonts w:asciiTheme="minorHAnsi" w:hAnsiTheme="minorHAnsi" w:cstheme="minorHAnsi"/>
        </w:rPr>
        <w:t xml:space="preserve"> the Cost Center Manager or designee’s reply email that the verifications have been reviewed.</w:t>
      </w:r>
      <w:r w:rsidR="00C8037A" w:rsidRPr="00922CF7">
        <w:rPr>
          <w:rFonts w:asciiTheme="minorHAnsi" w:hAnsiTheme="minorHAnsi" w:cstheme="minorHAnsi"/>
        </w:rPr>
        <w:t xml:space="preserve">  </w:t>
      </w:r>
    </w:p>
    <w:p w14:paraId="315A1EEE" w14:textId="77777777" w:rsidR="000D4C65" w:rsidRPr="00922CF7" w:rsidRDefault="000D4C65" w:rsidP="000D4C65">
      <w:pPr>
        <w:pStyle w:val="ListParagraph"/>
        <w:numPr>
          <w:ilvl w:val="0"/>
          <w:numId w:val="7"/>
        </w:numPr>
        <w:rPr>
          <w:rFonts w:asciiTheme="minorHAnsi" w:hAnsiTheme="minorHAnsi" w:cstheme="minorHAnsi"/>
        </w:rPr>
      </w:pPr>
      <w:r w:rsidRPr="00922CF7">
        <w:rPr>
          <w:rFonts w:asciiTheme="minorHAnsi" w:hAnsiTheme="minorHAnsi" w:cstheme="minorHAnsi"/>
        </w:rPr>
        <w:t>Memo or email from Cost Center Manager to Department Business Administrator or higher position delegating authority to review the Manager’s cost centers, if the Cost Center Manager does not want to perform the review him or herself</w:t>
      </w:r>
      <w:r w:rsidR="00C8037A" w:rsidRPr="00922CF7">
        <w:rPr>
          <w:rFonts w:asciiTheme="minorHAnsi" w:hAnsiTheme="minorHAnsi" w:cstheme="minorHAnsi"/>
        </w:rPr>
        <w:t>.</w:t>
      </w:r>
    </w:p>
    <w:p w14:paraId="551D174A" w14:textId="77777777" w:rsidR="00564EB4" w:rsidRPr="00922CF7" w:rsidRDefault="00564EB4" w:rsidP="00F75909">
      <w:pPr>
        <w:jc w:val="center"/>
        <w:rPr>
          <w:rFonts w:asciiTheme="minorHAnsi" w:hAnsiTheme="minorHAnsi" w:cstheme="minorHAnsi"/>
        </w:rPr>
      </w:pPr>
    </w:p>
    <w:p w14:paraId="7821804E" w14:textId="77777777" w:rsidR="00564EB4" w:rsidRPr="00922CF7" w:rsidRDefault="00564EB4">
      <w:pPr>
        <w:spacing w:after="0" w:line="240" w:lineRule="auto"/>
        <w:rPr>
          <w:rFonts w:asciiTheme="minorHAnsi" w:hAnsiTheme="minorHAnsi" w:cstheme="minorHAnsi"/>
        </w:rPr>
      </w:pPr>
      <w:r w:rsidRPr="00922CF7">
        <w:rPr>
          <w:rFonts w:asciiTheme="minorHAnsi" w:hAnsiTheme="minorHAnsi" w:cstheme="minorHAnsi"/>
        </w:rPr>
        <w:br w:type="page"/>
      </w:r>
    </w:p>
    <w:p w14:paraId="6955D43C" w14:textId="4FA4E1E6" w:rsidR="00564EB4" w:rsidRPr="00922CF7" w:rsidRDefault="00564EB4" w:rsidP="00564EB4">
      <w:pPr>
        <w:spacing w:after="0"/>
        <w:jc w:val="center"/>
        <w:rPr>
          <w:rFonts w:asciiTheme="minorHAnsi" w:hAnsiTheme="minorHAnsi" w:cstheme="minorHAnsi"/>
          <w:b/>
          <w:sz w:val="32"/>
          <w:szCs w:val="32"/>
          <w:u w:val="single"/>
        </w:rPr>
      </w:pPr>
      <w:r w:rsidRPr="00922CF7">
        <w:rPr>
          <w:rFonts w:asciiTheme="minorHAnsi" w:hAnsiTheme="minorHAnsi" w:cstheme="minorHAnsi"/>
          <w:noProof/>
          <w:sz w:val="32"/>
          <w:szCs w:val="32"/>
          <w:u w:val="single"/>
        </w:rPr>
        <w:lastRenderedPageBreak/>
        <w:t>Appendix</w:t>
      </w:r>
      <w:r w:rsidRPr="00922CF7">
        <w:rPr>
          <w:rFonts w:asciiTheme="minorHAnsi" w:hAnsiTheme="minorHAnsi" w:cstheme="minorHAnsi"/>
          <w:sz w:val="32"/>
          <w:szCs w:val="32"/>
          <w:u w:val="single"/>
        </w:rPr>
        <w:t xml:space="preserve"> </w:t>
      </w:r>
      <w:r w:rsidR="009C5C74" w:rsidRPr="00922CF7">
        <w:rPr>
          <w:rFonts w:asciiTheme="minorHAnsi" w:hAnsiTheme="minorHAnsi" w:cstheme="minorHAnsi"/>
          <w:sz w:val="32"/>
          <w:szCs w:val="32"/>
          <w:u w:val="single"/>
        </w:rPr>
        <w:t>A</w:t>
      </w:r>
      <w:r w:rsidRPr="00922CF7">
        <w:rPr>
          <w:rFonts w:asciiTheme="minorHAnsi" w:hAnsiTheme="minorHAnsi" w:cstheme="minorHAnsi"/>
          <w:b/>
          <w:sz w:val="32"/>
          <w:szCs w:val="32"/>
          <w:u w:val="single"/>
        </w:rPr>
        <w:t xml:space="preserve"> </w:t>
      </w:r>
    </w:p>
    <w:p w14:paraId="6EF401BA" w14:textId="77777777" w:rsidR="00564EB4" w:rsidRPr="00922CF7" w:rsidRDefault="00564EB4" w:rsidP="00564EB4">
      <w:pPr>
        <w:spacing w:after="0"/>
        <w:jc w:val="center"/>
        <w:rPr>
          <w:rFonts w:asciiTheme="minorHAnsi" w:hAnsiTheme="minorHAnsi" w:cstheme="minorHAnsi"/>
          <w:b/>
          <w:u w:val="single"/>
        </w:rPr>
      </w:pPr>
    </w:p>
    <w:p w14:paraId="6E69B785" w14:textId="1CBBE2AE" w:rsidR="00564EB4" w:rsidRPr="00922CF7" w:rsidRDefault="00564EB4" w:rsidP="00564EB4">
      <w:pPr>
        <w:spacing w:after="0"/>
        <w:jc w:val="center"/>
        <w:rPr>
          <w:rFonts w:asciiTheme="minorHAnsi" w:hAnsiTheme="minorHAnsi" w:cstheme="minorHAnsi"/>
          <w:b/>
          <w:u w:val="single"/>
        </w:rPr>
      </w:pPr>
      <w:r w:rsidRPr="00922CF7">
        <w:rPr>
          <w:rFonts w:asciiTheme="minorHAnsi" w:hAnsiTheme="minorHAnsi" w:cstheme="minorHAnsi"/>
          <w:b/>
          <w:u w:val="single"/>
        </w:rPr>
        <w:t>FISCAL YEAR REPORT INSTRUCTIONS</w:t>
      </w:r>
    </w:p>
    <w:p w14:paraId="68B24EC4" w14:textId="77777777" w:rsidR="00564EB4" w:rsidRPr="00922CF7" w:rsidRDefault="00564EB4" w:rsidP="00564EB4">
      <w:pPr>
        <w:spacing w:after="0"/>
        <w:jc w:val="center"/>
        <w:rPr>
          <w:rFonts w:asciiTheme="minorHAnsi" w:hAnsiTheme="minorHAnsi" w:cstheme="minorHAnsi"/>
          <w:b/>
          <w:u w:val="single"/>
        </w:rPr>
      </w:pPr>
    </w:p>
    <w:p w14:paraId="1B84B34F" w14:textId="77777777" w:rsidR="00564EB4" w:rsidRPr="00922CF7" w:rsidRDefault="00564EB4" w:rsidP="00564EB4">
      <w:pPr>
        <w:spacing w:after="0"/>
        <w:rPr>
          <w:rFonts w:asciiTheme="minorHAnsi" w:hAnsiTheme="minorHAnsi" w:cstheme="minorHAnsi"/>
        </w:rPr>
      </w:pPr>
      <w:r w:rsidRPr="00922CF7">
        <w:rPr>
          <w:rFonts w:asciiTheme="minorHAnsi" w:hAnsiTheme="minorHAnsi" w:cstheme="minorHAnsi"/>
        </w:rPr>
        <w:t>Navigation for running report in HR: Main Menu &gt; UHS HRMS Payroll &gt; Reports &gt; FY Suspense Report</w:t>
      </w:r>
    </w:p>
    <w:p w14:paraId="4CDFAC13" w14:textId="77777777" w:rsidR="00564EB4" w:rsidRPr="00922CF7" w:rsidRDefault="00564EB4" w:rsidP="00564EB4">
      <w:pPr>
        <w:pStyle w:val="ListParagraph"/>
        <w:numPr>
          <w:ilvl w:val="0"/>
          <w:numId w:val="8"/>
        </w:numPr>
        <w:spacing w:after="0" w:line="259" w:lineRule="auto"/>
        <w:rPr>
          <w:rFonts w:asciiTheme="minorHAnsi" w:hAnsiTheme="minorHAnsi" w:cstheme="minorHAnsi"/>
        </w:rPr>
      </w:pPr>
      <w:r w:rsidRPr="00922CF7">
        <w:rPr>
          <w:rFonts w:asciiTheme="minorHAnsi" w:hAnsiTheme="minorHAnsi" w:cstheme="minorHAnsi"/>
        </w:rPr>
        <w:t>Create a Run Control ID. (Suggestion: use the Department ID).</w:t>
      </w:r>
    </w:p>
    <w:p w14:paraId="3BD92E98" w14:textId="77777777" w:rsidR="00564EB4" w:rsidRPr="00922CF7" w:rsidRDefault="00564EB4" w:rsidP="00564EB4">
      <w:pPr>
        <w:pStyle w:val="ListParagraph"/>
        <w:numPr>
          <w:ilvl w:val="0"/>
          <w:numId w:val="8"/>
        </w:numPr>
        <w:spacing w:after="160" w:line="259" w:lineRule="auto"/>
        <w:rPr>
          <w:rFonts w:asciiTheme="minorHAnsi" w:hAnsiTheme="minorHAnsi" w:cstheme="minorHAnsi"/>
        </w:rPr>
      </w:pPr>
      <w:r w:rsidRPr="00922CF7">
        <w:rPr>
          <w:rFonts w:asciiTheme="minorHAnsi" w:hAnsiTheme="minorHAnsi" w:cstheme="minorHAnsi"/>
          <w:noProof/>
        </w:rPr>
        <w:t>Enter “as of date”</w:t>
      </w:r>
    </w:p>
    <w:p w14:paraId="15DD40F5" w14:textId="77777777" w:rsidR="00564EB4" w:rsidRPr="00922CF7" w:rsidRDefault="00564EB4" w:rsidP="00564EB4">
      <w:pPr>
        <w:pStyle w:val="ListParagraph"/>
        <w:numPr>
          <w:ilvl w:val="0"/>
          <w:numId w:val="8"/>
        </w:numPr>
        <w:spacing w:after="160" w:line="259" w:lineRule="auto"/>
        <w:rPr>
          <w:rFonts w:asciiTheme="minorHAnsi" w:hAnsiTheme="minorHAnsi" w:cstheme="minorHAnsi"/>
        </w:rPr>
      </w:pPr>
      <w:r w:rsidRPr="00922CF7">
        <w:rPr>
          <w:rFonts w:asciiTheme="minorHAnsi" w:hAnsiTheme="minorHAnsi" w:cstheme="minorHAnsi"/>
          <w:noProof/>
        </w:rPr>
        <w:t>Enter Business Unit</w:t>
      </w:r>
    </w:p>
    <w:p w14:paraId="6411B245" w14:textId="77777777" w:rsidR="00564EB4" w:rsidRPr="00922CF7" w:rsidRDefault="00564EB4" w:rsidP="00564EB4">
      <w:pPr>
        <w:pStyle w:val="ListParagraph"/>
        <w:numPr>
          <w:ilvl w:val="0"/>
          <w:numId w:val="8"/>
        </w:numPr>
        <w:spacing w:after="160" w:line="259" w:lineRule="auto"/>
        <w:rPr>
          <w:rFonts w:asciiTheme="minorHAnsi" w:hAnsiTheme="minorHAnsi" w:cstheme="minorHAnsi"/>
        </w:rPr>
      </w:pPr>
      <w:r w:rsidRPr="00922CF7">
        <w:rPr>
          <w:rFonts w:asciiTheme="minorHAnsi" w:hAnsiTheme="minorHAnsi" w:cstheme="minorHAnsi"/>
          <w:noProof/>
        </w:rPr>
        <w:t>Choose a sort option (by Division, college or department)</w:t>
      </w:r>
    </w:p>
    <w:p w14:paraId="15F0F4E9" w14:textId="77777777" w:rsidR="00564EB4" w:rsidRPr="00922CF7" w:rsidRDefault="00564EB4" w:rsidP="00564EB4">
      <w:pPr>
        <w:pStyle w:val="ListParagraph"/>
        <w:numPr>
          <w:ilvl w:val="0"/>
          <w:numId w:val="8"/>
        </w:numPr>
        <w:spacing w:after="160" w:line="259" w:lineRule="auto"/>
        <w:rPr>
          <w:rFonts w:asciiTheme="minorHAnsi" w:hAnsiTheme="minorHAnsi" w:cstheme="minorHAnsi"/>
        </w:rPr>
      </w:pPr>
      <w:r w:rsidRPr="00922CF7">
        <w:rPr>
          <w:rFonts w:asciiTheme="minorHAnsi" w:hAnsiTheme="minorHAnsi" w:cstheme="minorHAnsi"/>
          <w:noProof/>
        </w:rPr>
        <w:t xml:space="preserve">Click Run button </w:t>
      </w:r>
    </w:p>
    <w:p w14:paraId="57F03B13" w14:textId="77777777" w:rsidR="00564EB4" w:rsidRPr="00922CF7" w:rsidRDefault="00564EB4" w:rsidP="00564EB4">
      <w:pPr>
        <w:pStyle w:val="ListParagraph"/>
        <w:numPr>
          <w:ilvl w:val="0"/>
          <w:numId w:val="8"/>
        </w:numPr>
        <w:spacing w:after="160" w:line="259" w:lineRule="auto"/>
        <w:rPr>
          <w:rFonts w:asciiTheme="minorHAnsi" w:hAnsiTheme="minorHAnsi" w:cstheme="minorHAnsi"/>
        </w:rPr>
      </w:pPr>
      <w:r w:rsidRPr="00922CF7">
        <w:rPr>
          <w:rFonts w:asciiTheme="minorHAnsi" w:hAnsiTheme="minorHAnsi" w:cstheme="minorHAnsi"/>
        </w:rPr>
        <w:t>Selected the process name</w:t>
      </w:r>
    </w:p>
    <w:p w14:paraId="24BFA563" w14:textId="77777777" w:rsidR="00564EB4" w:rsidRPr="00922CF7" w:rsidRDefault="00564EB4" w:rsidP="00564EB4">
      <w:pPr>
        <w:pStyle w:val="ListParagraph"/>
        <w:numPr>
          <w:ilvl w:val="0"/>
          <w:numId w:val="8"/>
        </w:numPr>
        <w:spacing w:after="160" w:line="259" w:lineRule="auto"/>
        <w:rPr>
          <w:rFonts w:asciiTheme="minorHAnsi" w:hAnsiTheme="minorHAnsi" w:cstheme="minorHAnsi"/>
        </w:rPr>
      </w:pPr>
      <w:r w:rsidRPr="00922CF7">
        <w:rPr>
          <w:rFonts w:asciiTheme="minorHAnsi" w:hAnsiTheme="minorHAnsi" w:cstheme="minorHAnsi"/>
        </w:rPr>
        <w:t>Click the Ok button on the next page</w:t>
      </w:r>
    </w:p>
    <w:p w14:paraId="57EB2EC5" w14:textId="77777777" w:rsidR="00564EB4" w:rsidRPr="00922CF7" w:rsidRDefault="00564EB4" w:rsidP="00564EB4">
      <w:pPr>
        <w:pStyle w:val="ListParagraph"/>
        <w:numPr>
          <w:ilvl w:val="0"/>
          <w:numId w:val="8"/>
        </w:numPr>
        <w:spacing w:after="160" w:line="259" w:lineRule="auto"/>
        <w:rPr>
          <w:rFonts w:asciiTheme="minorHAnsi" w:hAnsiTheme="minorHAnsi" w:cstheme="minorHAnsi"/>
        </w:rPr>
      </w:pPr>
      <w:r w:rsidRPr="00922CF7">
        <w:rPr>
          <w:rFonts w:asciiTheme="minorHAnsi" w:hAnsiTheme="minorHAnsi" w:cstheme="minorHAnsi"/>
        </w:rPr>
        <w:t>Click report manager or process monitor to access the report (PDF file)</w:t>
      </w:r>
    </w:p>
    <w:p w14:paraId="3E0A0A86" w14:textId="77777777" w:rsidR="00564EB4" w:rsidRPr="00922CF7" w:rsidRDefault="00564EB4" w:rsidP="00564EB4">
      <w:pPr>
        <w:pStyle w:val="ListParagraph"/>
        <w:spacing w:after="160" w:line="259" w:lineRule="auto"/>
        <w:rPr>
          <w:rFonts w:asciiTheme="minorHAnsi" w:hAnsiTheme="minorHAnsi" w:cstheme="minorHAnsi"/>
        </w:rPr>
      </w:pPr>
    </w:p>
    <w:p w14:paraId="36173D17" w14:textId="06256E95" w:rsidR="00564EB4" w:rsidRPr="00922CF7" w:rsidRDefault="00564EB4" w:rsidP="00564EB4">
      <w:pPr>
        <w:pStyle w:val="ListParagraph"/>
        <w:spacing w:after="160" w:line="259" w:lineRule="auto"/>
        <w:rPr>
          <w:rFonts w:asciiTheme="minorHAnsi" w:hAnsiTheme="minorHAnsi" w:cstheme="minorHAnsi"/>
        </w:rPr>
      </w:pPr>
      <w:r w:rsidRPr="00922CF7">
        <w:rPr>
          <w:rFonts w:asciiTheme="minorHAnsi" w:hAnsiTheme="minorHAnsi" w:cstheme="minorHAnsi"/>
        </w:rPr>
        <w:t xml:space="preserve"> </w:t>
      </w:r>
      <w:r w:rsidRPr="00922CF7">
        <w:rPr>
          <w:rFonts w:asciiTheme="minorHAnsi" w:hAnsiTheme="minorHAnsi" w:cstheme="minorHAnsi"/>
          <w:noProof/>
        </w:rPr>
        <w:drawing>
          <wp:inline distT="0" distB="0" distL="0" distR="0" wp14:anchorId="650FF210" wp14:editId="2FC648E6">
            <wp:extent cx="5384800" cy="3028950"/>
            <wp:effectExtent l="0" t="0" r="6350" b="0"/>
            <wp:docPr id="2" name="Picture 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chat or text message&#10;&#10;Description automatically generated"/>
                    <pic:cNvPicPr/>
                  </pic:nvPicPr>
                  <pic:blipFill>
                    <a:blip r:embed="rId7"/>
                    <a:stretch>
                      <a:fillRect/>
                    </a:stretch>
                  </pic:blipFill>
                  <pic:spPr>
                    <a:xfrm>
                      <a:off x="0" y="0"/>
                      <a:ext cx="5384800" cy="3028950"/>
                    </a:xfrm>
                    <a:prstGeom prst="rect">
                      <a:avLst/>
                    </a:prstGeom>
                  </pic:spPr>
                </pic:pic>
              </a:graphicData>
            </a:graphic>
          </wp:inline>
        </w:drawing>
      </w:r>
    </w:p>
    <w:p w14:paraId="47593AC8" w14:textId="4530DF1A" w:rsidR="009C5C74" w:rsidRPr="00922CF7" w:rsidRDefault="00564EB4" w:rsidP="00564EB4">
      <w:pPr>
        <w:jc w:val="center"/>
        <w:rPr>
          <w:rFonts w:asciiTheme="minorHAnsi" w:hAnsiTheme="minorHAnsi" w:cstheme="minorHAnsi"/>
        </w:rPr>
      </w:pPr>
      <w:r w:rsidRPr="00922CF7">
        <w:rPr>
          <w:rFonts w:asciiTheme="minorHAnsi" w:hAnsiTheme="minorHAnsi" w:cstheme="minorHAnsi"/>
          <w:noProof/>
        </w:rPr>
        <w:lastRenderedPageBreak/>
        <w:drawing>
          <wp:inline distT="0" distB="0" distL="0" distR="0" wp14:anchorId="71DD5E92" wp14:editId="09AB27E0">
            <wp:extent cx="5200015" cy="2771775"/>
            <wp:effectExtent l="0" t="0" r="635" b="9525"/>
            <wp:docPr id="5" name="Picture 5"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 chat or text message&#10;&#10;Description automatically generated"/>
                    <pic:cNvPicPr/>
                  </pic:nvPicPr>
                  <pic:blipFill>
                    <a:blip r:embed="rId8"/>
                    <a:stretch>
                      <a:fillRect/>
                    </a:stretch>
                  </pic:blipFill>
                  <pic:spPr>
                    <a:xfrm>
                      <a:off x="0" y="0"/>
                      <a:ext cx="5216161" cy="2780381"/>
                    </a:xfrm>
                    <a:prstGeom prst="rect">
                      <a:avLst/>
                    </a:prstGeom>
                  </pic:spPr>
                </pic:pic>
              </a:graphicData>
            </a:graphic>
          </wp:inline>
        </w:drawing>
      </w:r>
    </w:p>
    <w:p w14:paraId="7EEBB71E" w14:textId="52772C11" w:rsidR="009C5C74" w:rsidRPr="00922CF7" w:rsidRDefault="009C5C74" w:rsidP="00564EB4">
      <w:pPr>
        <w:jc w:val="center"/>
        <w:rPr>
          <w:rFonts w:asciiTheme="minorHAnsi" w:hAnsiTheme="minorHAnsi" w:cstheme="minorHAnsi"/>
        </w:rPr>
      </w:pPr>
      <w:r w:rsidRPr="00922CF7">
        <w:rPr>
          <w:rFonts w:asciiTheme="minorHAnsi" w:hAnsiTheme="minorHAnsi" w:cstheme="minorHAnsi"/>
          <w:noProof/>
        </w:rPr>
        <w:drawing>
          <wp:inline distT="0" distB="0" distL="0" distR="0" wp14:anchorId="40E268AF" wp14:editId="48D6D99D">
            <wp:extent cx="5432425" cy="3600450"/>
            <wp:effectExtent l="0" t="0" r="0" b="0"/>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9"/>
                    <a:stretch>
                      <a:fillRect/>
                    </a:stretch>
                  </pic:blipFill>
                  <pic:spPr>
                    <a:xfrm>
                      <a:off x="0" y="0"/>
                      <a:ext cx="5499986" cy="3645227"/>
                    </a:xfrm>
                    <a:prstGeom prst="rect">
                      <a:avLst/>
                    </a:prstGeom>
                  </pic:spPr>
                </pic:pic>
              </a:graphicData>
            </a:graphic>
          </wp:inline>
        </w:drawing>
      </w:r>
    </w:p>
    <w:p w14:paraId="69616534" w14:textId="40A9A62F" w:rsidR="00F75909" w:rsidRPr="00922CF7" w:rsidRDefault="008458F3" w:rsidP="00564EB4">
      <w:pPr>
        <w:jc w:val="center"/>
        <w:rPr>
          <w:rFonts w:asciiTheme="minorHAnsi" w:hAnsiTheme="minorHAnsi" w:cstheme="minorHAnsi"/>
          <w:sz w:val="32"/>
          <w:szCs w:val="32"/>
          <w:u w:val="single"/>
        </w:rPr>
      </w:pPr>
      <w:r w:rsidRPr="00922CF7">
        <w:rPr>
          <w:rFonts w:asciiTheme="minorHAnsi" w:hAnsiTheme="minorHAnsi" w:cstheme="minorHAnsi"/>
        </w:rPr>
        <w:br w:type="page"/>
      </w:r>
      <w:r w:rsidRPr="00922CF7">
        <w:rPr>
          <w:rFonts w:asciiTheme="minorHAnsi" w:hAnsiTheme="minorHAnsi" w:cstheme="minorHAnsi"/>
          <w:noProof/>
          <w:sz w:val="32"/>
          <w:szCs w:val="32"/>
          <w:u w:val="single"/>
        </w:rPr>
        <w:lastRenderedPageBreak/>
        <w:t>Appendix</w:t>
      </w:r>
      <w:r w:rsidRPr="00922CF7">
        <w:rPr>
          <w:rFonts w:asciiTheme="minorHAnsi" w:hAnsiTheme="minorHAnsi" w:cstheme="minorHAnsi"/>
          <w:sz w:val="32"/>
          <w:szCs w:val="32"/>
          <w:u w:val="single"/>
        </w:rPr>
        <w:t xml:space="preserve"> </w:t>
      </w:r>
      <w:r w:rsidR="005F7036" w:rsidRPr="00922CF7">
        <w:rPr>
          <w:rFonts w:asciiTheme="minorHAnsi" w:hAnsiTheme="minorHAnsi" w:cstheme="minorHAnsi"/>
          <w:sz w:val="32"/>
          <w:szCs w:val="32"/>
          <w:u w:val="single"/>
        </w:rPr>
        <w:t>B</w:t>
      </w:r>
    </w:p>
    <w:p w14:paraId="58746670" w14:textId="77777777" w:rsidR="008458F3" w:rsidRPr="00922CF7" w:rsidRDefault="008458F3" w:rsidP="00F75909">
      <w:pPr>
        <w:jc w:val="center"/>
        <w:rPr>
          <w:rFonts w:asciiTheme="minorHAnsi" w:hAnsiTheme="minorHAnsi" w:cstheme="minorHAnsi"/>
          <w:u w:val="single"/>
        </w:rPr>
      </w:pPr>
      <w:r w:rsidRPr="00922CF7">
        <w:rPr>
          <w:rFonts w:asciiTheme="minorHAnsi" w:hAnsiTheme="minorHAnsi" w:cstheme="minorHAnsi"/>
          <w:u w:val="single"/>
        </w:rPr>
        <w:t>Labor Distribution Report Instructions</w:t>
      </w:r>
    </w:p>
    <w:p w14:paraId="59522951" w14:textId="77777777" w:rsidR="008458F3" w:rsidRPr="00922CF7" w:rsidRDefault="008458F3" w:rsidP="008458F3">
      <w:pPr>
        <w:rPr>
          <w:rFonts w:asciiTheme="minorHAnsi" w:hAnsiTheme="minorHAnsi" w:cstheme="minorHAnsi"/>
          <w:u w:val="single"/>
        </w:rPr>
      </w:pPr>
      <w:r w:rsidRPr="00922CF7">
        <w:rPr>
          <w:rFonts w:asciiTheme="minorHAnsi" w:hAnsiTheme="minorHAnsi" w:cstheme="minorHAnsi"/>
        </w:rPr>
        <w:t xml:space="preserve">Navigation in HR System: UHS HRMS Payroll / Reports / Labor </w:t>
      </w:r>
      <w:proofErr w:type="spellStart"/>
      <w:r w:rsidRPr="00922CF7">
        <w:rPr>
          <w:rFonts w:asciiTheme="minorHAnsi" w:hAnsiTheme="minorHAnsi" w:cstheme="minorHAnsi"/>
        </w:rPr>
        <w:t>Distrib</w:t>
      </w:r>
      <w:proofErr w:type="spellEnd"/>
      <w:r w:rsidRPr="00922CF7">
        <w:rPr>
          <w:rFonts w:asciiTheme="minorHAnsi" w:hAnsiTheme="minorHAnsi" w:cstheme="minorHAnsi"/>
        </w:rPr>
        <w:t xml:space="preserve"> </w:t>
      </w:r>
      <w:proofErr w:type="spellStart"/>
      <w:r w:rsidRPr="00922CF7">
        <w:rPr>
          <w:rFonts w:asciiTheme="minorHAnsi" w:hAnsiTheme="minorHAnsi" w:cstheme="minorHAnsi"/>
        </w:rPr>
        <w:t>Rpt</w:t>
      </w:r>
      <w:proofErr w:type="spellEnd"/>
      <w:r w:rsidRPr="00922CF7">
        <w:rPr>
          <w:rFonts w:asciiTheme="minorHAnsi" w:hAnsiTheme="minorHAnsi" w:cstheme="minorHAnsi"/>
        </w:rPr>
        <w:t xml:space="preserve"> - CC Dept </w:t>
      </w:r>
    </w:p>
    <w:p w14:paraId="4007DD78" w14:textId="77777777" w:rsidR="008458F3" w:rsidRPr="00922CF7" w:rsidRDefault="008458F3" w:rsidP="008458F3">
      <w:pPr>
        <w:numPr>
          <w:ilvl w:val="0"/>
          <w:numId w:val="5"/>
        </w:numPr>
        <w:spacing w:after="0" w:line="240" w:lineRule="auto"/>
        <w:rPr>
          <w:rFonts w:asciiTheme="minorHAnsi" w:hAnsiTheme="minorHAnsi" w:cstheme="minorHAnsi"/>
          <w:u w:val="single"/>
        </w:rPr>
      </w:pPr>
      <w:r w:rsidRPr="00922CF7">
        <w:rPr>
          <w:rFonts w:asciiTheme="minorHAnsi" w:hAnsiTheme="minorHAnsi" w:cstheme="minorHAnsi"/>
        </w:rPr>
        <w:t>Create a Run Control ID.  Suggestion: Use the Dept ID where the payroll expense is charged.</w:t>
      </w:r>
    </w:p>
    <w:p w14:paraId="08C824A8" w14:textId="77777777" w:rsidR="008458F3" w:rsidRPr="00922CF7" w:rsidRDefault="008458F3" w:rsidP="008458F3">
      <w:pPr>
        <w:numPr>
          <w:ilvl w:val="0"/>
          <w:numId w:val="5"/>
        </w:numPr>
        <w:spacing w:after="0" w:line="240" w:lineRule="auto"/>
        <w:rPr>
          <w:rFonts w:asciiTheme="minorHAnsi" w:hAnsiTheme="minorHAnsi" w:cstheme="minorHAnsi"/>
          <w:u w:val="single"/>
        </w:rPr>
      </w:pPr>
      <w:r w:rsidRPr="00922CF7">
        <w:rPr>
          <w:rFonts w:asciiTheme="minorHAnsi" w:hAnsiTheme="minorHAnsi" w:cstheme="minorHAnsi"/>
        </w:rPr>
        <w:t>Enter the last date of the month that corresponds to the accounting period you are verifying.</w:t>
      </w:r>
    </w:p>
    <w:p w14:paraId="0132EF44" w14:textId="77777777" w:rsidR="008458F3" w:rsidRPr="00922CF7" w:rsidRDefault="008458F3" w:rsidP="008458F3">
      <w:pPr>
        <w:numPr>
          <w:ilvl w:val="0"/>
          <w:numId w:val="5"/>
        </w:numPr>
        <w:spacing w:after="0" w:line="240" w:lineRule="auto"/>
        <w:rPr>
          <w:rFonts w:asciiTheme="minorHAnsi" w:hAnsiTheme="minorHAnsi" w:cstheme="minorHAnsi"/>
          <w:u w:val="single"/>
        </w:rPr>
      </w:pPr>
      <w:r w:rsidRPr="00922CF7">
        <w:rPr>
          <w:rFonts w:asciiTheme="minorHAnsi" w:hAnsiTheme="minorHAnsi" w:cstheme="minorHAnsi"/>
        </w:rPr>
        <w:t>Enter the business unit.</w:t>
      </w:r>
    </w:p>
    <w:p w14:paraId="1A11B9F4" w14:textId="77777777" w:rsidR="008458F3" w:rsidRPr="00922CF7" w:rsidRDefault="008458F3" w:rsidP="008458F3">
      <w:pPr>
        <w:numPr>
          <w:ilvl w:val="0"/>
          <w:numId w:val="5"/>
        </w:numPr>
        <w:spacing w:after="0" w:line="240" w:lineRule="auto"/>
        <w:rPr>
          <w:rFonts w:asciiTheme="minorHAnsi" w:hAnsiTheme="minorHAnsi" w:cstheme="minorHAnsi"/>
          <w:u w:val="single"/>
        </w:rPr>
      </w:pPr>
      <w:r w:rsidRPr="00922CF7">
        <w:rPr>
          <w:rFonts w:asciiTheme="minorHAnsi" w:hAnsiTheme="minorHAnsi" w:cstheme="minorHAnsi"/>
        </w:rPr>
        <w:t xml:space="preserve">Enter the Dept ID where payroll is charged; not the Job </w:t>
      </w:r>
      <w:proofErr w:type="spellStart"/>
      <w:r w:rsidRPr="00922CF7">
        <w:rPr>
          <w:rFonts w:asciiTheme="minorHAnsi" w:hAnsiTheme="minorHAnsi" w:cstheme="minorHAnsi"/>
        </w:rPr>
        <w:t>DeptID</w:t>
      </w:r>
      <w:proofErr w:type="spellEnd"/>
      <w:r w:rsidRPr="00922CF7">
        <w:rPr>
          <w:rFonts w:asciiTheme="minorHAnsi" w:hAnsiTheme="minorHAnsi" w:cstheme="minorHAnsi"/>
        </w:rPr>
        <w:t>.</w:t>
      </w:r>
    </w:p>
    <w:p w14:paraId="35178C9A" w14:textId="77777777" w:rsidR="008458F3" w:rsidRPr="00922CF7" w:rsidRDefault="008458F3" w:rsidP="008458F3">
      <w:pPr>
        <w:numPr>
          <w:ilvl w:val="0"/>
          <w:numId w:val="5"/>
        </w:numPr>
        <w:spacing w:after="0" w:line="240" w:lineRule="auto"/>
        <w:rPr>
          <w:rFonts w:asciiTheme="minorHAnsi" w:hAnsiTheme="minorHAnsi" w:cstheme="minorHAnsi"/>
          <w:u w:val="single"/>
        </w:rPr>
      </w:pPr>
      <w:r w:rsidRPr="00922CF7">
        <w:rPr>
          <w:rFonts w:asciiTheme="minorHAnsi" w:hAnsiTheme="minorHAnsi" w:cstheme="minorHAnsi"/>
        </w:rPr>
        <w:t>Select the Sort Order for the report.</w:t>
      </w:r>
    </w:p>
    <w:p w14:paraId="6379AF72" w14:textId="77777777" w:rsidR="008458F3" w:rsidRPr="00922CF7" w:rsidRDefault="008458F3" w:rsidP="008458F3">
      <w:pPr>
        <w:numPr>
          <w:ilvl w:val="0"/>
          <w:numId w:val="5"/>
        </w:numPr>
        <w:spacing w:after="0" w:line="240" w:lineRule="auto"/>
        <w:rPr>
          <w:rFonts w:asciiTheme="minorHAnsi" w:hAnsiTheme="minorHAnsi" w:cstheme="minorHAnsi"/>
          <w:u w:val="single"/>
        </w:rPr>
      </w:pPr>
      <w:r w:rsidRPr="00922CF7">
        <w:rPr>
          <w:rFonts w:asciiTheme="minorHAnsi" w:hAnsiTheme="minorHAnsi" w:cstheme="minorHAnsi"/>
        </w:rPr>
        <w:t>Click the Run button.</w:t>
      </w:r>
    </w:p>
    <w:p w14:paraId="4E4C9326" w14:textId="77777777" w:rsidR="008458F3" w:rsidRPr="00922CF7" w:rsidRDefault="008458F3" w:rsidP="008458F3">
      <w:pPr>
        <w:numPr>
          <w:ilvl w:val="0"/>
          <w:numId w:val="5"/>
        </w:numPr>
        <w:spacing w:after="0" w:line="240" w:lineRule="auto"/>
        <w:rPr>
          <w:rFonts w:asciiTheme="minorHAnsi" w:hAnsiTheme="minorHAnsi" w:cstheme="minorHAnsi"/>
          <w:u w:val="single"/>
        </w:rPr>
      </w:pPr>
      <w:r w:rsidRPr="00922CF7">
        <w:rPr>
          <w:rFonts w:asciiTheme="minorHAnsi" w:hAnsiTheme="minorHAnsi" w:cstheme="minorHAnsi"/>
        </w:rPr>
        <w:t>Click the OK button on the next page (not shown).</w:t>
      </w:r>
    </w:p>
    <w:p w14:paraId="6AB5FC28" w14:textId="77777777" w:rsidR="008458F3" w:rsidRPr="00922CF7" w:rsidRDefault="008458F3" w:rsidP="008458F3">
      <w:pPr>
        <w:numPr>
          <w:ilvl w:val="0"/>
          <w:numId w:val="5"/>
        </w:numPr>
        <w:spacing w:after="0" w:line="240" w:lineRule="auto"/>
        <w:rPr>
          <w:rFonts w:asciiTheme="minorHAnsi" w:hAnsiTheme="minorHAnsi" w:cstheme="minorHAnsi"/>
          <w:u w:val="single"/>
        </w:rPr>
      </w:pPr>
      <w:r w:rsidRPr="00922CF7">
        <w:rPr>
          <w:rFonts w:asciiTheme="minorHAnsi" w:hAnsiTheme="minorHAnsi" w:cstheme="minorHAnsi"/>
        </w:rPr>
        <w:t>Click Report Manager or Process Monitor to access the report (PDF file).</w:t>
      </w:r>
    </w:p>
    <w:p w14:paraId="62978530" w14:textId="77777777" w:rsidR="008458F3" w:rsidRPr="00922CF7" w:rsidRDefault="008458F3" w:rsidP="008458F3">
      <w:pPr>
        <w:spacing w:after="0" w:line="240" w:lineRule="auto"/>
        <w:ind w:left="360"/>
        <w:rPr>
          <w:rFonts w:asciiTheme="minorHAnsi" w:hAnsiTheme="minorHAnsi" w:cstheme="minorHAnsi"/>
          <w:u w:val="single"/>
        </w:rPr>
      </w:pPr>
    </w:p>
    <w:p w14:paraId="69DD6989" w14:textId="77777777" w:rsidR="002950A6" w:rsidRPr="00922CF7" w:rsidRDefault="008E5B37">
      <w:pPr>
        <w:rPr>
          <w:rFonts w:asciiTheme="minorHAnsi" w:hAnsiTheme="minorHAnsi" w:cstheme="minorHAnsi"/>
        </w:rPr>
      </w:pPr>
      <w:r w:rsidRPr="00922CF7">
        <w:rPr>
          <w:rFonts w:asciiTheme="minorHAnsi" w:hAnsiTheme="minorHAnsi" w:cstheme="minorHAnsi"/>
          <w:noProof/>
        </w:rPr>
        <w:drawing>
          <wp:inline distT="0" distB="0" distL="0" distR="0" wp14:anchorId="0CCCE20E" wp14:editId="2B08FAF2">
            <wp:extent cx="5943600" cy="3362325"/>
            <wp:effectExtent l="19050" t="19050" r="19050" b="2857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62325"/>
                    </a:xfrm>
                    <a:prstGeom prst="rect">
                      <a:avLst/>
                    </a:prstGeom>
                    <a:noFill/>
                    <a:ln w="9525" cmpd="sng">
                      <a:solidFill>
                        <a:srgbClr val="000000"/>
                      </a:solidFill>
                      <a:miter lim="800000"/>
                      <a:headEnd/>
                      <a:tailEnd/>
                    </a:ln>
                    <a:effectLst/>
                  </pic:spPr>
                </pic:pic>
              </a:graphicData>
            </a:graphic>
          </wp:inline>
        </w:drawing>
      </w:r>
    </w:p>
    <w:p w14:paraId="6E26AA92" w14:textId="77777777" w:rsidR="001A56F2" w:rsidRPr="00922CF7" w:rsidRDefault="001A56F2">
      <w:pPr>
        <w:rPr>
          <w:rFonts w:asciiTheme="minorHAnsi" w:hAnsiTheme="minorHAnsi" w:cstheme="minorHAnsi"/>
        </w:rPr>
      </w:pPr>
    </w:p>
    <w:p w14:paraId="2AD21C86" w14:textId="77777777" w:rsidR="00564EB4" w:rsidRPr="00922CF7" w:rsidRDefault="001A56F2" w:rsidP="00F75909">
      <w:pPr>
        <w:jc w:val="center"/>
        <w:rPr>
          <w:rFonts w:asciiTheme="minorHAnsi" w:hAnsiTheme="minorHAnsi" w:cstheme="minorHAnsi"/>
        </w:rPr>
      </w:pPr>
      <w:r w:rsidRPr="00922CF7">
        <w:rPr>
          <w:rFonts w:asciiTheme="minorHAnsi" w:hAnsiTheme="minorHAnsi" w:cstheme="minorHAnsi"/>
        </w:rPr>
        <w:br w:type="page"/>
      </w:r>
    </w:p>
    <w:p w14:paraId="77D3573B" w14:textId="1DDBFC0C" w:rsidR="00564EB4" w:rsidRPr="00922CF7" w:rsidRDefault="00564EB4" w:rsidP="00564EB4">
      <w:pPr>
        <w:spacing w:after="0" w:line="240" w:lineRule="auto"/>
        <w:jc w:val="center"/>
        <w:rPr>
          <w:rFonts w:asciiTheme="minorHAnsi" w:hAnsiTheme="minorHAnsi" w:cstheme="minorHAnsi"/>
          <w:sz w:val="32"/>
          <w:szCs w:val="32"/>
          <w:u w:val="single"/>
        </w:rPr>
      </w:pPr>
      <w:r w:rsidRPr="00922CF7">
        <w:rPr>
          <w:rFonts w:asciiTheme="minorHAnsi" w:hAnsiTheme="minorHAnsi" w:cstheme="minorHAnsi"/>
          <w:noProof/>
          <w:sz w:val="32"/>
          <w:szCs w:val="32"/>
          <w:u w:val="single"/>
        </w:rPr>
        <w:lastRenderedPageBreak/>
        <w:t>Appendix</w:t>
      </w:r>
      <w:r w:rsidRPr="00922CF7">
        <w:rPr>
          <w:rFonts w:asciiTheme="minorHAnsi" w:hAnsiTheme="minorHAnsi" w:cstheme="minorHAnsi"/>
          <w:sz w:val="32"/>
          <w:szCs w:val="32"/>
          <w:u w:val="single"/>
        </w:rPr>
        <w:t xml:space="preserve"> </w:t>
      </w:r>
      <w:r w:rsidR="00922CF7" w:rsidRPr="00922CF7">
        <w:rPr>
          <w:rFonts w:asciiTheme="minorHAnsi" w:hAnsiTheme="minorHAnsi" w:cstheme="minorHAnsi"/>
          <w:sz w:val="32"/>
          <w:szCs w:val="32"/>
          <w:u w:val="single"/>
        </w:rPr>
        <w:t>C</w:t>
      </w:r>
    </w:p>
    <w:p w14:paraId="20EDC29C" w14:textId="77777777" w:rsidR="00564EB4" w:rsidRPr="00922CF7" w:rsidRDefault="00564EB4" w:rsidP="00564EB4">
      <w:pPr>
        <w:spacing w:after="0" w:line="240" w:lineRule="auto"/>
        <w:jc w:val="center"/>
        <w:rPr>
          <w:rFonts w:asciiTheme="minorHAnsi" w:hAnsiTheme="minorHAnsi" w:cstheme="minorHAnsi"/>
          <w:u w:val="single"/>
        </w:rPr>
      </w:pPr>
    </w:p>
    <w:p w14:paraId="398B6B93" w14:textId="77777777" w:rsidR="00564EB4" w:rsidRPr="00922CF7" w:rsidRDefault="00564EB4" w:rsidP="00564EB4">
      <w:pPr>
        <w:jc w:val="center"/>
        <w:rPr>
          <w:rFonts w:asciiTheme="minorHAnsi" w:hAnsiTheme="minorHAnsi" w:cstheme="minorHAnsi"/>
          <w:b/>
          <w:u w:val="single"/>
        </w:rPr>
      </w:pPr>
      <w:r w:rsidRPr="00922CF7">
        <w:rPr>
          <w:rFonts w:asciiTheme="minorHAnsi" w:hAnsiTheme="minorHAnsi" w:cstheme="minorHAnsi"/>
          <w:b/>
          <w:u w:val="single"/>
        </w:rPr>
        <w:t>BOB REPORT INSTRUCTIONS</w:t>
      </w:r>
    </w:p>
    <w:p w14:paraId="34AAC0EB" w14:textId="77777777" w:rsidR="00564EB4" w:rsidRPr="00922CF7" w:rsidRDefault="00564EB4" w:rsidP="00564EB4">
      <w:pPr>
        <w:rPr>
          <w:rFonts w:asciiTheme="minorHAnsi" w:hAnsiTheme="minorHAnsi" w:cstheme="minorHAnsi"/>
        </w:rPr>
      </w:pPr>
      <w:r w:rsidRPr="00922CF7">
        <w:rPr>
          <w:rFonts w:asciiTheme="minorHAnsi" w:hAnsiTheme="minorHAnsi" w:cstheme="minorHAnsi"/>
        </w:rPr>
        <w:t>Navigation for running report in HR: Main Menu &gt; UHS HRMS Budget &gt; Reports &gt; Bob Report</w:t>
      </w:r>
    </w:p>
    <w:p w14:paraId="15B7BB09" w14:textId="77777777" w:rsidR="00564EB4" w:rsidRPr="00922CF7" w:rsidRDefault="00564EB4" w:rsidP="00564EB4">
      <w:pPr>
        <w:pStyle w:val="ListParagraph"/>
        <w:numPr>
          <w:ilvl w:val="0"/>
          <w:numId w:val="9"/>
        </w:numPr>
        <w:spacing w:after="160" w:line="259" w:lineRule="auto"/>
        <w:rPr>
          <w:rFonts w:asciiTheme="minorHAnsi" w:hAnsiTheme="minorHAnsi" w:cstheme="minorHAnsi"/>
        </w:rPr>
      </w:pPr>
      <w:r w:rsidRPr="00922CF7">
        <w:rPr>
          <w:rFonts w:asciiTheme="minorHAnsi" w:hAnsiTheme="minorHAnsi" w:cstheme="minorHAnsi"/>
        </w:rPr>
        <w:t>Create a Run Control ID. (Suggestion: use the Department ID).</w:t>
      </w:r>
    </w:p>
    <w:p w14:paraId="448EFC92" w14:textId="77777777" w:rsidR="00564EB4" w:rsidRPr="00922CF7" w:rsidRDefault="00564EB4" w:rsidP="00564EB4">
      <w:pPr>
        <w:pStyle w:val="ListParagraph"/>
        <w:numPr>
          <w:ilvl w:val="0"/>
          <w:numId w:val="9"/>
        </w:numPr>
        <w:spacing w:after="160" w:line="259" w:lineRule="auto"/>
        <w:rPr>
          <w:rFonts w:asciiTheme="minorHAnsi" w:hAnsiTheme="minorHAnsi" w:cstheme="minorHAnsi"/>
        </w:rPr>
      </w:pPr>
      <w:r w:rsidRPr="00922CF7">
        <w:rPr>
          <w:rFonts w:asciiTheme="minorHAnsi" w:hAnsiTheme="minorHAnsi" w:cstheme="minorHAnsi"/>
          <w:noProof/>
        </w:rPr>
        <w:t>Enter “as of date”</w:t>
      </w:r>
    </w:p>
    <w:p w14:paraId="3C7C3EA3" w14:textId="77777777" w:rsidR="00564EB4" w:rsidRPr="00922CF7" w:rsidRDefault="00564EB4" w:rsidP="00564EB4">
      <w:pPr>
        <w:pStyle w:val="ListParagraph"/>
        <w:numPr>
          <w:ilvl w:val="0"/>
          <w:numId w:val="9"/>
        </w:numPr>
        <w:spacing w:after="160" w:line="259" w:lineRule="auto"/>
        <w:rPr>
          <w:rFonts w:asciiTheme="minorHAnsi" w:hAnsiTheme="minorHAnsi" w:cstheme="minorHAnsi"/>
        </w:rPr>
      </w:pPr>
      <w:r w:rsidRPr="00922CF7">
        <w:rPr>
          <w:rFonts w:asciiTheme="minorHAnsi" w:hAnsiTheme="minorHAnsi" w:cstheme="minorHAnsi"/>
          <w:noProof/>
        </w:rPr>
        <w:t>Enter Business Unit</w:t>
      </w:r>
    </w:p>
    <w:p w14:paraId="057BC5A4" w14:textId="77777777" w:rsidR="00564EB4" w:rsidRPr="00922CF7" w:rsidRDefault="00564EB4" w:rsidP="00564EB4">
      <w:pPr>
        <w:pStyle w:val="ListParagraph"/>
        <w:numPr>
          <w:ilvl w:val="0"/>
          <w:numId w:val="9"/>
        </w:numPr>
        <w:spacing w:after="160" w:line="259" w:lineRule="auto"/>
        <w:rPr>
          <w:rFonts w:asciiTheme="minorHAnsi" w:hAnsiTheme="minorHAnsi" w:cstheme="minorHAnsi"/>
        </w:rPr>
      </w:pPr>
      <w:r w:rsidRPr="00922CF7">
        <w:rPr>
          <w:rFonts w:asciiTheme="minorHAnsi" w:hAnsiTheme="minorHAnsi" w:cstheme="minorHAnsi"/>
          <w:noProof/>
        </w:rPr>
        <w:t>Choose a sort option (by department or fund code)</w:t>
      </w:r>
    </w:p>
    <w:p w14:paraId="7859D08F" w14:textId="77777777" w:rsidR="00564EB4" w:rsidRPr="00922CF7" w:rsidRDefault="00564EB4" w:rsidP="00564EB4">
      <w:pPr>
        <w:pStyle w:val="ListParagraph"/>
        <w:numPr>
          <w:ilvl w:val="0"/>
          <w:numId w:val="9"/>
        </w:numPr>
        <w:spacing w:after="160" w:line="259" w:lineRule="auto"/>
        <w:rPr>
          <w:rFonts w:asciiTheme="minorHAnsi" w:hAnsiTheme="minorHAnsi" w:cstheme="minorHAnsi"/>
        </w:rPr>
      </w:pPr>
      <w:r w:rsidRPr="00922CF7">
        <w:rPr>
          <w:rFonts w:asciiTheme="minorHAnsi" w:hAnsiTheme="minorHAnsi" w:cstheme="minorHAnsi"/>
          <w:noProof/>
        </w:rPr>
        <w:t>Enter information regarding Cost Center (i.e. fund code, department, program code, or project ID)</w:t>
      </w:r>
    </w:p>
    <w:p w14:paraId="28A2EFB1" w14:textId="77777777" w:rsidR="00564EB4" w:rsidRPr="00922CF7" w:rsidRDefault="00564EB4" w:rsidP="00564EB4">
      <w:pPr>
        <w:pStyle w:val="ListParagraph"/>
        <w:numPr>
          <w:ilvl w:val="0"/>
          <w:numId w:val="9"/>
        </w:numPr>
        <w:spacing w:after="160" w:line="259" w:lineRule="auto"/>
        <w:rPr>
          <w:rFonts w:asciiTheme="minorHAnsi" w:hAnsiTheme="minorHAnsi" w:cstheme="minorHAnsi"/>
        </w:rPr>
      </w:pPr>
      <w:r w:rsidRPr="00922CF7">
        <w:rPr>
          <w:rFonts w:asciiTheme="minorHAnsi" w:hAnsiTheme="minorHAnsi" w:cstheme="minorHAnsi"/>
          <w:noProof/>
        </w:rPr>
        <w:t xml:space="preserve">Click Run button </w:t>
      </w:r>
    </w:p>
    <w:p w14:paraId="0DD228F4" w14:textId="77777777" w:rsidR="00564EB4" w:rsidRPr="00922CF7" w:rsidRDefault="00564EB4" w:rsidP="00564EB4">
      <w:pPr>
        <w:pStyle w:val="ListParagraph"/>
        <w:numPr>
          <w:ilvl w:val="0"/>
          <w:numId w:val="9"/>
        </w:numPr>
        <w:spacing w:after="160" w:line="259" w:lineRule="auto"/>
        <w:rPr>
          <w:rFonts w:asciiTheme="minorHAnsi" w:hAnsiTheme="minorHAnsi" w:cstheme="minorHAnsi"/>
        </w:rPr>
      </w:pPr>
      <w:r w:rsidRPr="00922CF7">
        <w:rPr>
          <w:rFonts w:asciiTheme="minorHAnsi" w:hAnsiTheme="minorHAnsi" w:cstheme="minorHAnsi"/>
        </w:rPr>
        <w:t xml:space="preserve">Click the Ok button on the next page  </w:t>
      </w:r>
    </w:p>
    <w:p w14:paraId="5279CF56" w14:textId="77777777" w:rsidR="00564EB4" w:rsidRPr="00922CF7" w:rsidRDefault="00564EB4" w:rsidP="00564EB4">
      <w:pPr>
        <w:pStyle w:val="ListParagraph"/>
        <w:numPr>
          <w:ilvl w:val="0"/>
          <w:numId w:val="9"/>
        </w:numPr>
        <w:spacing w:after="160" w:line="259" w:lineRule="auto"/>
        <w:rPr>
          <w:rFonts w:asciiTheme="minorHAnsi" w:hAnsiTheme="minorHAnsi" w:cstheme="minorHAnsi"/>
        </w:rPr>
      </w:pPr>
      <w:r w:rsidRPr="00922CF7">
        <w:rPr>
          <w:rFonts w:asciiTheme="minorHAnsi" w:hAnsiTheme="minorHAnsi" w:cstheme="minorHAnsi"/>
        </w:rPr>
        <w:t>Click report manager or process monitor to access the report (PDF file)</w:t>
      </w:r>
    </w:p>
    <w:p w14:paraId="1856AB20" w14:textId="3712C4DF" w:rsidR="00564EB4" w:rsidRPr="00922CF7" w:rsidRDefault="00564EB4" w:rsidP="00564EB4">
      <w:pPr>
        <w:spacing w:after="0" w:line="240" w:lineRule="auto"/>
        <w:jc w:val="center"/>
        <w:rPr>
          <w:rFonts w:asciiTheme="minorHAnsi" w:hAnsiTheme="minorHAnsi" w:cstheme="minorHAnsi"/>
        </w:rPr>
      </w:pPr>
      <w:r w:rsidRPr="00922CF7">
        <w:rPr>
          <w:rFonts w:asciiTheme="minorHAnsi" w:hAnsiTheme="minorHAnsi" w:cstheme="minorHAnsi"/>
        </w:rPr>
        <w:t>*</w:t>
      </w:r>
      <w:r w:rsidRPr="00922CF7">
        <w:rPr>
          <w:rFonts w:asciiTheme="minorHAnsi" w:hAnsiTheme="minorHAnsi" w:cstheme="minorHAnsi"/>
          <w:b/>
          <w:bCs/>
        </w:rPr>
        <w:t>Note</w:t>
      </w:r>
      <w:r w:rsidRPr="00922CF7">
        <w:rPr>
          <w:rFonts w:asciiTheme="minorHAnsi" w:hAnsiTheme="minorHAnsi" w:cstheme="minorHAnsi"/>
        </w:rPr>
        <w:t>: You have the option to include a page break after cost center.</w:t>
      </w:r>
      <w:r w:rsidRPr="00922CF7">
        <w:rPr>
          <w:rFonts w:asciiTheme="minorHAnsi" w:hAnsiTheme="minorHAnsi" w:cstheme="minorHAnsi"/>
          <w:noProof/>
        </w:rPr>
        <w:drawing>
          <wp:inline distT="0" distB="0" distL="0" distR="0" wp14:anchorId="695DBFBA" wp14:editId="4C9120E8">
            <wp:extent cx="5250895" cy="3400425"/>
            <wp:effectExtent l="0" t="0" r="6985"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11"/>
                    <a:stretch>
                      <a:fillRect/>
                    </a:stretch>
                  </pic:blipFill>
                  <pic:spPr>
                    <a:xfrm>
                      <a:off x="0" y="0"/>
                      <a:ext cx="5271026" cy="3413462"/>
                    </a:xfrm>
                    <a:prstGeom prst="rect">
                      <a:avLst/>
                    </a:prstGeom>
                  </pic:spPr>
                </pic:pic>
              </a:graphicData>
            </a:graphic>
          </wp:inline>
        </w:drawing>
      </w:r>
    </w:p>
    <w:p w14:paraId="66177C72" w14:textId="546ED7D4" w:rsidR="00564EB4" w:rsidRPr="00922CF7" w:rsidRDefault="00564EB4" w:rsidP="00564EB4">
      <w:pPr>
        <w:spacing w:after="0" w:line="240" w:lineRule="auto"/>
        <w:jc w:val="center"/>
        <w:rPr>
          <w:rFonts w:asciiTheme="minorHAnsi" w:hAnsiTheme="minorHAnsi" w:cstheme="minorHAnsi"/>
          <w:u w:val="single"/>
        </w:rPr>
      </w:pPr>
      <w:r w:rsidRPr="00922CF7">
        <w:rPr>
          <w:rFonts w:asciiTheme="minorHAnsi" w:hAnsiTheme="minorHAnsi" w:cstheme="minorHAnsi"/>
          <w:noProof/>
        </w:rPr>
        <w:lastRenderedPageBreak/>
        <w:drawing>
          <wp:inline distT="0" distB="0" distL="0" distR="0" wp14:anchorId="3B5ABFD9" wp14:editId="237ECDE3">
            <wp:extent cx="5060950" cy="3067050"/>
            <wp:effectExtent l="0" t="0" r="6350" b="0"/>
            <wp:docPr id="4" name="Picture 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email&#10;&#10;Description automatically generated"/>
                    <pic:cNvPicPr/>
                  </pic:nvPicPr>
                  <pic:blipFill>
                    <a:blip r:embed="rId12"/>
                    <a:stretch>
                      <a:fillRect/>
                    </a:stretch>
                  </pic:blipFill>
                  <pic:spPr>
                    <a:xfrm>
                      <a:off x="0" y="0"/>
                      <a:ext cx="5061922" cy="3067639"/>
                    </a:xfrm>
                    <a:prstGeom prst="rect">
                      <a:avLst/>
                    </a:prstGeom>
                  </pic:spPr>
                </pic:pic>
              </a:graphicData>
            </a:graphic>
          </wp:inline>
        </w:drawing>
      </w:r>
    </w:p>
    <w:p w14:paraId="3AA1AE4D" w14:textId="67A89DB5" w:rsidR="00564EB4" w:rsidRPr="00922CF7" w:rsidRDefault="00564EB4">
      <w:pPr>
        <w:spacing w:after="0" w:line="240" w:lineRule="auto"/>
        <w:rPr>
          <w:rFonts w:asciiTheme="minorHAnsi" w:hAnsiTheme="minorHAnsi" w:cstheme="minorHAnsi"/>
          <w:u w:val="single"/>
        </w:rPr>
      </w:pPr>
    </w:p>
    <w:p w14:paraId="4D76251A" w14:textId="25BE7029" w:rsidR="00564EB4" w:rsidRDefault="00A61A28">
      <w:pPr>
        <w:spacing w:after="0" w:line="240" w:lineRule="auto"/>
        <w:rPr>
          <w:rFonts w:asciiTheme="minorHAnsi" w:hAnsiTheme="minorHAnsi" w:cstheme="minorHAnsi"/>
          <w:u w:val="single"/>
        </w:rPr>
      </w:pPr>
      <w:r>
        <w:rPr>
          <w:noProof/>
        </w:rPr>
        <w:drawing>
          <wp:inline distT="0" distB="0" distL="0" distR="0" wp14:anchorId="594EE225" wp14:editId="424687AC">
            <wp:extent cx="5378450" cy="4410075"/>
            <wp:effectExtent l="0" t="0" r="0" b="9525"/>
            <wp:docPr id="7" name="Picture 7"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 Word&#10;&#10;Description automatically generated"/>
                    <pic:cNvPicPr/>
                  </pic:nvPicPr>
                  <pic:blipFill>
                    <a:blip r:embed="rId13"/>
                    <a:stretch>
                      <a:fillRect/>
                    </a:stretch>
                  </pic:blipFill>
                  <pic:spPr>
                    <a:xfrm>
                      <a:off x="0" y="0"/>
                      <a:ext cx="5386372" cy="4416571"/>
                    </a:xfrm>
                    <a:prstGeom prst="rect">
                      <a:avLst/>
                    </a:prstGeom>
                  </pic:spPr>
                </pic:pic>
              </a:graphicData>
            </a:graphic>
          </wp:inline>
        </w:drawing>
      </w:r>
    </w:p>
    <w:p w14:paraId="15E1975C" w14:textId="77777777" w:rsidR="00A61A28" w:rsidRPr="00922CF7" w:rsidRDefault="00A61A28">
      <w:pPr>
        <w:spacing w:after="0" w:line="240" w:lineRule="auto"/>
        <w:rPr>
          <w:rFonts w:asciiTheme="minorHAnsi" w:hAnsiTheme="minorHAnsi" w:cstheme="minorHAnsi"/>
          <w:u w:val="single"/>
        </w:rPr>
      </w:pPr>
    </w:p>
    <w:p w14:paraId="153EB3CD" w14:textId="21848F80" w:rsidR="00564EB4" w:rsidRPr="00922CF7" w:rsidRDefault="00564EB4">
      <w:pPr>
        <w:spacing w:after="0" w:line="240" w:lineRule="auto"/>
        <w:rPr>
          <w:rFonts w:asciiTheme="minorHAnsi" w:hAnsiTheme="minorHAnsi" w:cstheme="minorHAnsi"/>
          <w:u w:val="single"/>
        </w:rPr>
      </w:pPr>
    </w:p>
    <w:p w14:paraId="5C6AA244" w14:textId="599D04F0" w:rsidR="00F75909" w:rsidRPr="00922CF7" w:rsidRDefault="00583FB4" w:rsidP="00F75909">
      <w:pPr>
        <w:jc w:val="center"/>
        <w:rPr>
          <w:rFonts w:asciiTheme="minorHAnsi" w:hAnsiTheme="minorHAnsi" w:cstheme="minorHAnsi"/>
          <w:sz w:val="32"/>
          <w:szCs w:val="32"/>
          <w:u w:val="single"/>
        </w:rPr>
      </w:pPr>
      <w:r w:rsidRPr="00922CF7">
        <w:rPr>
          <w:rFonts w:asciiTheme="minorHAnsi" w:hAnsiTheme="minorHAnsi" w:cstheme="minorHAnsi"/>
          <w:sz w:val="32"/>
          <w:szCs w:val="32"/>
          <w:u w:val="single"/>
        </w:rPr>
        <w:lastRenderedPageBreak/>
        <w:t xml:space="preserve">Appendix </w:t>
      </w:r>
      <w:r w:rsidR="005F7036" w:rsidRPr="00922CF7">
        <w:rPr>
          <w:rFonts w:asciiTheme="minorHAnsi" w:hAnsiTheme="minorHAnsi" w:cstheme="minorHAnsi"/>
          <w:sz w:val="32"/>
          <w:szCs w:val="32"/>
          <w:u w:val="single"/>
        </w:rPr>
        <w:t>D</w:t>
      </w:r>
      <w:r w:rsidR="00F10800" w:rsidRPr="00922CF7">
        <w:rPr>
          <w:rFonts w:asciiTheme="minorHAnsi" w:hAnsiTheme="minorHAnsi" w:cstheme="minorHAnsi"/>
          <w:sz w:val="32"/>
          <w:szCs w:val="32"/>
          <w:u w:val="single"/>
        </w:rPr>
        <w:t xml:space="preserve"> </w:t>
      </w:r>
    </w:p>
    <w:p w14:paraId="01DFF508" w14:textId="77777777" w:rsidR="00583FB4" w:rsidRPr="00922CF7" w:rsidRDefault="00583FB4" w:rsidP="00F75909">
      <w:pPr>
        <w:jc w:val="center"/>
        <w:rPr>
          <w:rFonts w:asciiTheme="minorHAnsi" w:hAnsiTheme="minorHAnsi" w:cstheme="minorHAnsi"/>
          <w:u w:val="single"/>
        </w:rPr>
      </w:pPr>
      <w:r w:rsidRPr="00922CF7">
        <w:rPr>
          <w:rFonts w:asciiTheme="minorHAnsi" w:hAnsiTheme="minorHAnsi" w:cstheme="minorHAnsi"/>
          <w:u w:val="single"/>
        </w:rPr>
        <w:t>Cost Center Verification Log</w:t>
      </w:r>
    </w:p>
    <w:p w14:paraId="07C7DDB8" w14:textId="77777777" w:rsidR="00D14242" w:rsidRPr="00922CF7" w:rsidRDefault="00D14242" w:rsidP="001A56F2">
      <w:pPr>
        <w:rPr>
          <w:rFonts w:asciiTheme="minorHAnsi" w:hAnsiTheme="minorHAnsi" w:cstheme="minorHAnsi"/>
          <w:b/>
        </w:rPr>
      </w:pPr>
      <w:r w:rsidRPr="00922CF7">
        <w:rPr>
          <w:rFonts w:asciiTheme="minorHAnsi" w:hAnsiTheme="minorHAnsi" w:cstheme="minorHAnsi"/>
          <w:b/>
        </w:rPr>
        <w:t xml:space="preserve">I verified transactions for the </w:t>
      </w:r>
      <w:r w:rsidR="00ED7EFE" w:rsidRPr="00922CF7">
        <w:rPr>
          <w:rFonts w:asciiTheme="minorHAnsi" w:hAnsiTheme="minorHAnsi" w:cstheme="minorHAnsi"/>
          <w:b/>
        </w:rPr>
        <w:t xml:space="preserve">following </w:t>
      </w:r>
      <w:r w:rsidRPr="00922CF7">
        <w:rPr>
          <w:rFonts w:asciiTheme="minorHAnsi" w:hAnsiTheme="minorHAnsi" w:cstheme="minorHAnsi"/>
          <w:b/>
        </w:rPr>
        <w:t>cost centers.</w:t>
      </w:r>
    </w:p>
    <w:p w14:paraId="19919CF6" w14:textId="77777777" w:rsidR="001A56F2" w:rsidRPr="00922CF7" w:rsidRDefault="001A56F2" w:rsidP="001A56F2">
      <w:pPr>
        <w:rPr>
          <w:rFonts w:asciiTheme="minorHAnsi" w:hAnsiTheme="minorHAnsi" w:cstheme="minorHAnsi"/>
        </w:rPr>
      </w:pPr>
      <w:r w:rsidRPr="00922CF7">
        <w:rPr>
          <w:rFonts w:asciiTheme="minorHAnsi" w:hAnsiTheme="minorHAnsi" w:cstheme="minorHAnsi"/>
        </w:rPr>
        <w:t xml:space="preserve">Description of Cost Centers Verified (Complete One): </w:t>
      </w:r>
    </w:p>
    <w:p w14:paraId="023F4DEC" w14:textId="77777777" w:rsidR="001A56F2" w:rsidRPr="00922CF7" w:rsidRDefault="001A56F2" w:rsidP="001A56F2">
      <w:pPr>
        <w:ind w:firstLine="720"/>
        <w:rPr>
          <w:rFonts w:asciiTheme="minorHAnsi" w:hAnsiTheme="minorHAnsi" w:cstheme="minorHAnsi"/>
        </w:rPr>
      </w:pPr>
      <w:r w:rsidRPr="00922CF7">
        <w:rPr>
          <w:rFonts w:asciiTheme="minorHAnsi" w:hAnsiTheme="minorHAnsi" w:cstheme="minorHAnsi"/>
        </w:rPr>
        <w:t>All active cost centers for Dept ID ________</w:t>
      </w:r>
    </w:p>
    <w:p w14:paraId="519D02AE" w14:textId="77777777" w:rsidR="001A56F2" w:rsidRPr="00922CF7" w:rsidRDefault="001A56F2" w:rsidP="001A56F2">
      <w:pPr>
        <w:ind w:firstLine="720"/>
        <w:rPr>
          <w:rFonts w:asciiTheme="minorHAnsi" w:hAnsiTheme="minorHAnsi" w:cstheme="minorHAnsi"/>
        </w:rPr>
      </w:pPr>
      <w:r w:rsidRPr="00922CF7">
        <w:rPr>
          <w:rFonts w:asciiTheme="minorHAnsi" w:hAnsiTheme="minorHAnsi" w:cstheme="minorHAnsi"/>
        </w:rPr>
        <w:t>All active cost centers for Cost Center Manager __________________</w:t>
      </w:r>
    </w:p>
    <w:p w14:paraId="0F7CA84B" w14:textId="77777777" w:rsidR="001A56F2" w:rsidRPr="00922CF7" w:rsidRDefault="001A56F2" w:rsidP="001A56F2">
      <w:pPr>
        <w:ind w:firstLine="720"/>
        <w:rPr>
          <w:rFonts w:asciiTheme="minorHAnsi" w:hAnsiTheme="minorHAnsi" w:cstheme="minorHAnsi"/>
        </w:rPr>
      </w:pPr>
      <w:r w:rsidRPr="00922CF7">
        <w:rPr>
          <w:rFonts w:asciiTheme="minorHAnsi" w:hAnsiTheme="minorHAnsi" w:cstheme="minorHAnsi"/>
        </w:rPr>
        <w:t>Other: ___________________________________________________</w:t>
      </w:r>
    </w:p>
    <w:p w14:paraId="3C50F43A" w14:textId="77777777" w:rsidR="001A56F2" w:rsidRPr="00922CF7" w:rsidRDefault="001A56F2" w:rsidP="001A56F2">
      <w:pPr>
        <w:rPr>
          <w:rFonts w:asciiTheme="minorHAnsi" w:hAnsiTheme="minorHAnsi" w:cstheme="minorHAnsi"/>
        </w:rPr>
      </w:pPr>
      <w:r w:rsidRPr="00922CF7">
        <w:rPr>
          <w:rFonts w:asciiTheme="minorHAnsi" w:hAnsiTheme="minorHAnsi" w:cstheme="minorHAnsi"/>
        </w:rPr>
        <w:t>Accounting Period Verified</w:t>
      </w:r>
      <w:r w:rsidR="00FA4501" w:rsidRPr="00922CF7">
        <w:rPr>
          <w:rFonts w:asciiTheme="minorHAnsi" w:hAnsiTheme="minorHAnsi" w:cstheme="minorHAnsi"/>
        </w:rPr>
        <w:t xml:space="preserve">:     Fiscal Year: ________ </w:t>
      </w:r>
      <w:r w:rsidRPr="00922CF7">
        <w:rPr>
          <w:rFonts w:asciiTheme="minorHAnsi" w:hAnsiTheme="minorHAnsi" w:cstheme="minorHAnsi"/>
        </w:rPr>
        <w:t>Month: _____________</w:t>
      </w:r>
    </w:p>
    <w:p w14:paraId="08B62AA4" w14:textId="07FA1ED2" w:rsidR="001A56F2" w:rsidRPr="00922CF7" w:rsidRDefault="00583FB4" w:rsidP="001A56F2">
      <w:pPr>
        <w:rPr>
          <w:rFonts w:asciiTheme="minorHAnsi" w:hAnsiTheme="minorHAnsi" w:cstheme="minorHAnsi"/>
        </w:rPr>
      </w:pPr>
      <w:r w:rsidRPr="00922CF7">
        <w:rPr>
          <w:rFonts w:asciiTheme="minorHAnsi" w:hAnsiTheme="minorHAnsi" w:cstheme="minorHAnsi"/>
        </w:rPr>
        <w:t>Name of Verifier</w:t>
      </w:r>
      <w:r w:rsidR="001A56F2" w:rsidRPr="00922CF7">
        <w:rPr>
          <w:rFonts w:asciiTheme="minorHAnsi" w:hAnsiTheme="minorHAnsi" w:cstheme="minorHAnsi"/>
        </w:rPr>
        <w:t>: ______________</w:t>
      </w:r>
      <w:r w:rsidRPr="00922CF7">
        <w:rPr>
          <w:rFonts w:asciiTheme="minorHAnsi" w:hAnsiTheme="minorHAnsi" w:cstheme="minorHAnsi"/>
        </w:rPr>
        <w:t>_______________</w:t>
      </w:r>
      <w:r w:rsidR="00922CF7" w:rsidRPr="00922CF7">
        <w:rPr>
          <w:rFonts w:asciiTheme="minorHAnsi" w:hAnsiTheme="minorHAnsi" w:cstheme="minorHAnsi"/>
        </w:rPr>
        <w:t>_ Title</w:t>
      </w:r>
      <w:r w:rsidRPr="00922CF7">
        <w:rPr>
          <w:rFonts w:asciiTheme="minorHAnsi" w:hAnsiTheme="minorHAnsi" w:cstheme="minorHAnsi"/>
        </w:rPr>
        <w:t>: _____________________</w:t>
      </w:r>
    </w:p>
    <w:p w14:paraId="4F8E99B0" w14:textId="58DF9E30" w:rsidR="001A56F2" w:rsidRPr="00922CF7" w:rsidRDefault="001A56F2" w:rsidP="001A56F2">
      <w:pPr>
        <w:rPr>
          <w:rFonts w:asciiTheme="minorHAnsi" w:hAnsiTheme="minorHAnsi" w:cstheme="minorHAnsi"/>
        </w:rPr>
      </w:pPr>
      <w:r w:rsidRPr="00922CF7">
        <w:rPr>
          <w:rFonts w:asciiTheme="minorHAnsi" w:hAnsiTheme="minorHAnsi" w:cstheme="minorHAnsi"/>
        </w:rPr>
        <w:t>Date Verification was Completed: ____________</w:t>
      </w:r>
      <w:r w:rsidR="00922CF7" w:rsidRPr="00922CF7">
        <w:rPr>
          <w:rFonts w:asciiTheme="minorHAnsi" w:hAnsiTheme="minorHAnsi" w:cstheme="minorHAnsi"/>
        </w:rPr>
        <w:t>_ Initials</w:t>
      </w:r>
      <w:r w:rsidRPr="00922CF7">
        <w:rPr>
          <w:rFonts w:asciiTheme="minorHAnsi" w:hAnsiTheme="minorHAnsi" w:cstheme="minorHAnsi"/>
        </w:rPr>
        <w:t xml:space="preserve"> of Verifier: ___________</w:t>
      </w:r>
    </w:p>
    <w:p w14:paraId="2CAAD30D" w14:textId="77777777" w:rsidR="001A56F2" w:rsidRPr="00922CF7" w:rsidRDefault="001A56F2" w:rsidP="001A56F2">
      <w:pPr>
        <w:rPr>
          <w:rFonts w:asciiTheme="minorHAnsi" w:hAnsiTheme="minorHAnsi" w:cstheme="minorHAnsi"/>
        </w:rPr>
      </w:pPr>
      <w:r w:rsidRPr="00922CF7">
        <w:rPr>
          <w:rFonts w:asciiTheme="minorHAnsi" w:hAnsiTheme="minorHAnsi" w:cstheme="minorHAnsi"/>
        </w:rPr>
        <w:t>Are any corrections/adjustments needed to the cost centers verified? (Y/N) _________</w:t>
      </w:r>
    </w:p>
    <w:p w14:paraId="306F5298" w14:textId="77777777" w:rsidR="001A56F2" w:rsidRPr="00922CF7" w:rsidRDefault="001A56F2" w:rsidP="001A56F2">
      <w:pPr>
        <w:rPr>
          <w:rFonts w:asciiTheme="minorHAnsi" w:hAnsiTheme="minorHAnsi" w:cstheme="minorHAnsi"/>
        </w:rPr>
      </w:pPr>
      <w:r w:rsidRPr="00922CF7">
        <w:rPr>
          <w:rFonts w:asciiTheme="minorHAnsi" w:hAnsiTheme="minorHAnsi" w:cstheme="minorHAnsi"/>
        </w:rPr>
        <w:t xml:space="preserve">For each correction or adjustment needed, </w:t>
      </w:r>
      <w:r w:rsidR="00ED7EFE" w:rsidRPr="00922CF7">
        <w:rPr>
          <w:rFonts w:asciiTheme="minorHAnsi" w:hAnsiTheme="minorHAnsi" w:cstheme="minorHAnsi"/>
        </w:rPr>
        <w:t>note</w:t>
      </w:r>
      <w:r w:rsidRPr="00922CF7">
        <w:rPr>
          <w:rFonts w:asciiTheme="minorHAnsi" w:hAnsiTheme="minorHAnsi" w:cstheme="minorHAnsi"/>
        </w:rPr>
        <w:t xml:space="preserve"> the following</w:t>
      </w:r>
      <w:r w:rsidR="00ED7EFE" w:rsidRPr="00922CF7">
        <w:rPr>
          <w:rFonts w:asciiTheme="minorHAnsi" w:hAnsiTheme="minorHAnsi" w:cstheme="minorHAnsi"/>
        </w:rPr>
        <w:t xml:space="preserve"> below</w:t>
      </w:r>
      <w:r w:rsidRPr="00922CF7">
        <w:rPr>
          <w:rFonts w:asciiTheme="minorHAnsi" w:hAnsiTheme="minorHAnsi" w:cstheme="minorHAnsi"/>
        </w:rPr>
        <w:t>: (1) cost center, (2) account, (3) amount, (4) date of original transaction, and (5) description of correction/adjustment needed.</w:t>
      </w:r>
    </w:p>
    <w:p w14:paraId="39C065E3" w14:textId="77777777" w:rsidR="009B6AD7" w:rsidRPr="00922CF7" w:rsidRDefault="009B6AD7" w:rsidP="00ED7EFE">
      <w:pPr>
        <w:rPr>
          <w:rFonts w:asciiTheme="minorHAnsi" w:hAnsiTheme="minorHAnsi" w:cstheme="minorHAnsi"/>
          <w:b/>
        </w:rPr>
      </w:pPr>
    </w:p>
    <w:p w14:paraId="2511990C" w14:textId="77777777" w:rsidR="00583FB4" w:rsidRPr="00922CF7" w:rsidRDefault="00D14242" w:rsidP="00ED7EFE">
      <w:pPr>
        <w:rPr>
          <w:rFonts w:asciiTheme="minorHAnsi" w:hAnsiTheme="minorHAnsi" w:cstheme="minorHAnsi"/>
          <w:b/>
        </w:rPr>
      </w:pPr>
      <w:r w:rsidRPr="00922CF7">
        <w:rPr>
          <w:rFonts w:asciiTheme="minorHAnsi" w:hAnsiTheme="minorHAnsi" w:cstheme="minorHAnsi"/>
          <w:b/>
        </w:rPr>
        <w:t xml:space="preserve">I </w:t>
      </w:r>
      <w:r w:rsidR="00AA58D8" w:rsidRPr="00922CF7">
        <w:rPr>
          <w:rFonts w:asciiTheme="minorHAnsi" w:hAnsiTheme="minorHAnsi" w:cstheme="minorHAnsi"/>
          <w:b/>
        </w:rPr>
        <w:t xml:space="preserve">reviewed the </w:t>
      </w:r>
      <w:r w:rsidR="00525B62" w:rsidRPr="00922CF7">
        <w:rPr>
          <w:rFonts w:asciiTheme="minorHAnsi" w:hAnsiTheme="minorHAnsi" w:cstheme="minorHAnsi"/>
          <w:b/>
        </w:rPr>
        <w:t xml:space="preserve">above </w:t>
      </w:r>
      <w:r w:rsidR="00AA58D8" w:rsidRPr="00922CF7">
        <w:rPr>
          <w:rFonts w:asciiTheme="minorHAnsi" w:hAnsiTheme="minorHAnsi" w:cstheme="minorHAnsi"/>
          <w:b/>
        </w:rPr>
        <w:t>cost center verification</w:t>
      </w:r>
      <w:r w:rsidR="00ED7EFE" w:rsidRPr="00922CF7">
        <w:rPr>
          <w:rFonts w:asciiTheme="minorHAnsi" w:hAnsiTheme="minorHAnsi" w:cstheme="minorHAnsi"/>
          <w:b/>
        </w:rPr>
        <w:t>s</w:t>
      </w:r>
      <w:r w:rsidRPr="00922CF7">
        <w:rPr>
          <w:rFonts w:asciiTheme="minorHAnsi" w:hAnsiTheme="minorHAnsi" w:cstheme="minorHAnsi"/>
          <w:b/>
        </w:rPr>
        <w:t>.</w:t>
      </w:r>
    </w:p>
    <w:p w14:paraId="2F292432" w14:textId="3014761B" w:rsidR="00583FB4" w:rsidRPr="00922CF7" w:rsidRDefault="00583FB4" w:rsidP="00583FB4">
      <w:pPr>
        <w:rPr>
          <w:rFonts w:asciiTheme="minorHAnsi" w:hAnsiTheme="minorHAnsi" w:cstheme="minorHAnsi"/>
        </w:rPr>
      </w:pPr>
      <w:r w:rsidRPr="00922CF7">
        <w:rPr>
          <w:rFonts w:asciiTheme="minorHAnsi" w:hAnsiTheme="minorHAnsi" w:cstheme="minorHAnsi"/>
        </w:rPr>
        <w:t>Name of Reviewer: _____________________________</w:t>
      </w:r>
      <w:r w:rsidR="00922CF7" w:rsidRPr="00922CF7">
        <w:rPr>
          <w:rFonts w:asciiTheme="minorHAnsi" w:hAnsiTheme="minorHAnsi" w:cstheme="minorHAnsi"/>
        </w:rPr>
        <w:t>_ Title</w:t>
      </w:r>
      <w:r w:rsidRPr="00922CF7">
        <w:rPr>
          <w:rFonts w:asciiTheme="minorHAnsi" w:hAnsiTheme="minorHAnsi" w:cstheme="minorHAnsi"/>
        </w:rPr>
        <w:t>: _____________________</w:t>
      </w:r>
    </w:p>
    <w:p w14:paraId="585E6CE7" w14:textId="58475F89" w:rsidR="00583FB4" w:rsidRPr="00922CF7" w:rsidRDefault="00583FB4" w:rsidP="00583FB4">
      <w:pPr>
        <w:rPr>
          <w:rFonts w:asciiTheme="minorHAnsi" w:hAnsiTheme="minorHAnsi" w:cstheme="minorHAnsi"/>
        </w:rPr>
      </w:pPr>
      <w:r w:rsidRPr="00922CF7">
        <w:rPr>
          <w:rFonts w:asciiTheme="minorHAnsi" w:hAnsiTheme="minorHAnsi" w:cstheme="minorHAnsi"/>
        </w:rPr>
        <w:t>Date Review was Completed: ____________</w:t>
      </w:r>
      <w:r w:rsidR="00922CF7" w:rsidRPr="00922CF7">
        <w:rPr>
          <w:rFonts w:asciiTheme="minorHAnsi" w:hAnsiTheme="minorHAnsi" w:cstheme="minorHAnsi"/>
        </w:rPr>
        <w:t>_ Initials</w:t>
      </w:r>
      <w:r w:rsidRPr="00922CF7">
        <w:rPr>
          <w:rFonts w:asciiTheme="minorHAnsi" w:hAnsiTheme="minorHAnsi" w:cstheme="minorHAnsi"/>
        </w:rPr>
        <w:t xml:space="preserve"> of Reviewer: ___________</w:t>
      </w:r>
    </w:p>
    <w:p w14:paraId="3984B27C" w14:textId="77777777" w:rsidR="00962E39" w:rsidRPr="00922CF7" w:rsidRDefault="00962E39" w:rsidP="00583FB4">
      <w:pPr>
        <w:rPr>
          <w:rFonts w:asciiTheme="minorHAnsi" w:hAnsiTheme="minorHAnsi" w:cstheme="minorHAnsi"/>
        </w:rPr>
      </w:pPr>
      <w:r w:rsidRPr="00922CF7">
        <w:rPr>
          <w:rFonts w:asciiTheme="minorHAnsi" w:hAnsiTheme="minorHAnsi" w:cstheme="minorHAnsi"/>
          <w:b/>
          <w:bCs/>
        </w:rPr>
        <w:t>Note</w:t>
      </w:r>
      <w:r w:rsidRPr="00922CF7">
        <w:rPr>
          <w:rFonts w:asciiTheme="minorHAnsi" w:hAnsiTheme="minorHAnsi" w:cstheme="minorHAnsi"/>
        </w:rPr>
        <w:t xml:space="preserve">: Reviews of cost center verifications must be completed </w:t>
      </w:r>
      <w:r w:rsidR="00525B62" w:rsidRPr="00922CF7">
        <w:rPr>
          <w:rFonts w:asciiTheme="minorHAnsi" w:hAnsiTheme="minorHAnsi" w:cstheme="minorHAnsi"/>
        </w:rPr>
        <w:t>no later than 60 days after the close of the accounting period being verified.</w:t>
      </w:r>
    </w:p>
    <w:p w14:paraId="32C00D59" w14:textId="77777777" w:rsidR="00583FB4" w:rsidRPr="00922CF7" w:rsidRDefault="00683C81" w:rsidP="00583FB4">
      <w:pPr>
        <w:rPr>
          <w:rFonts w:asciiTheme="minorHAnsi" w:hAnsiTheme="minorHAnsi" w:cstheme="minorHAnsi"/>
        </w:rPr>
      </w:pPr>
      <w:r w:rsidRPr="00922CF7">
        <w:rPr>
          <w:rFonts w:asciiTheme="minorHAnsi" w:hAnsiTheme="minorHAnsi" w:cstheme="minorHAnsi"/>
        </w:rPr>
        <w:t xml:space="preserve">Reviewer Comments (Optional): </w:t>
      </w:r>
    </w:p>
    <w:sectPr w:rsidR="00583FB4" w:rsidRPr="00922CF7" w:rsidSect="00313AD2">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23EF1" w14:textId="77777777" w:rsidR="00D9718C" w:rsidRDefault="00D9718C" w:rsidP="00C37033">
      <w:pPr>
        <w:spacing w:after="0" w:line="240" w:lineRule="auto"/>
      </w:pPr>
      <w:r>
        <w:separator/>
      </w:r>
    </w:p>
  </w:endnote>
  <w:endnote w:type="continuationSeparator" w:id="0">
    <w:p w14:paraId="27C28C24" w14:textId="77777777" w:rsidR="00D9718C" w:rsidRDefault="00D9718C" w:rsidP="00C37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A46F6" w14:textId="5CF916F8" w:rsidR="00CA0304" w:rsidRPr="00CA0304" w:rsidRDefault="00B6703E" w:rsidP="00CA0304">
    <w:pPr>
      <w:pStyle w:val="Footer"/>
      <w:pBdr>
        <w:top w:val="thinThickSmallGap" w:sz="24" w:space="1" w:color="622423"/>
      </w:pBdr>
      <w:tabs>
        <w:tab w:val="clear" w:pos="4680"/>
      </w:tabs>
      <w:rPr>
        <w:rFonts w:ascii="Cambria" w:eastAsia="Times New Roman" w:hAnsi="Cambria"/>
      </w:rPr>
    </w:pPr>
    <w:r>
      <w:rPr>
        <w:rFonts w:ascii="Cambria" w:eastAsia="Times New Roman" w:hAnsi="Cambria"/>
        <w:color w:val="auto"/>
      </w:rPr>
      <w:t xml:space="preserve">Updated </w:t>
    </w:r>
    <w:r w:rsidR="00C57B42">
      <w:rPr>
        <w:rFonts w:ascii="Cambria" w:eastAsia="Times New Roman" w:hAnsi="Cambria"/>
        <w:color w:val="auto"/>
      </w:rPr>
      <w:t>July 6</w:t>
    </w:r>
    <w:r>
      <w:rPr>
        <w:rFonts w:ascii="Cambria" w:eastAsia="Times New Roman" w:hAnsi="Cambria"/>
        <w:color w:val="auto"/>
      </w:rPr>
      <w:t xml:space="preserve">, </w:t>
    </w:r>
    <w:proofErr w:type="gramStart"/>
    <w:r>
      <w:rPr>
        <w:rFonts w:ascii="Cambria" w:eastAsia="Times New Roman" w:hAnsi="Cambria"/>
        <w:color w:val="auto"/>
      </w:rPr>
      <w:t>202</w:t>
    </w:r>
    <w:r w:rsidR="00C57B42">
      <w:rPr>
        <w:rFonts w:ascii="Cambria" w:eastAsia="Times New Roman" w:hAnsi="Cambria"/>
        <w:color w:val="auto"/>
      </w:rPr>
      <w:t>2</w:t>
    </w:r>
    <w:proofErr w:type="gramEnd"/>
    <w:r w:rsidR="00CA0304" w:rsidRPr="00CA0304">
      <w:rPr>
        <w:rFonts w:ascii="Cambria" w:eastAsia="Times New Roman" w:hAnsi="Cambria"/>
      </w:rPr>
      <w:tab/>
      <w:t xml:space="preserve">Page </w:t>
    </w:r>
    <w:r w:rsidR="00CA0304" w:rsidRPr="00CA0304">
      <w:rPr>
        <w:rFonts w:ascii="Calibri" w:eastAsia="Times New Roman" w:hAnsi="Calibri"/>
      </w:rPr>
      <w:fldChar w:fldCharType="begin"/>
    </w:r>
    <w:r w:rsidR="00CA0304">
      <w:instrText xml:space="preserve"> PAGE   \* MERGEFORMAT </w:instrText>
    </w:r>
    <w:r w:rsidR="00CA0304" w:rsidRPr="00CA0304">
      <w:rPr>
        <w:rFonts w:ascii="Calibri" w:eastAsia="Times New Roman" w:hAnsi="Calibri"/>
      </w:rPr>
      <w:fldChar w:fldCharType="separate"/>
    </w:r>
    <w:r w:rsidR="00145C13" w:rsidRPr="00145C13">
      <w:rPr>
        <w:rFonts w:ascii="Cambria" w:eastAsia="Times New Roman" w:hAnsi="Cambria"/>
        <w:noProof/>
      </w:rPr>
      <w:t>4</w:t>
    </w:r>
    <w:r w:rsidR="00CA0304" w:rsidRPr="00CA0304">
      <w:rPr>
        <w:rFonts w:ascii="Cambria" w:eastAsia="Times New Roman" w:hAnsi="Cambria"/>
        <w:noProof/>
      </w:rPr>
      <w:fldChar w:fldCharType="end"/>
    </w:r>
  </w:p>
  <w:p w14:paraId="56710F53" w14:textId="77777777" w:rsidR="002460BE" w:rsidRDefault="00246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FD0D0" w14:textId="77777777" w:rsidR="00D9718C" w:rsidRDefault="00D9718C" w:rsidP="00C37033">
      <w:pPr>
        <w:spacing w:after="0" w:line="240" w:lineRule="auto"/>
      </w:pPr>
      <w:r>
        <w:separator/>
      </w:r>
    </w:p>
  </w:footnote>
  <w:footnote w:type="continuationSeparator" w:id="0">
    <w:p w14:paraId="6B3F7390" w14:textId="77777777" w:rsidR="00D9718C" w:rsidRDefault="00D9718C" w:rsidP="00C37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93BC2" w14:textId="77777777" w:rsidR="002460BE" w:rsidRPr="00292712" w:rsidRDefault="002460BE" w:rsidP="00C37033">
    <w:pPr>
      <w:pStyle w:val="Header"/>
      <w:jc w:val="center"/>
      <w:rPr>
        <w:sz w:val="28"/>
        <w:szCs w:val="28"/>
      </w:rPr>
    </w:pPr>
    <w:r w:rsidRPr="00292712">
      <w:rPr>
        <w:sz w:val="28"/>
        <w:szCs w:val="28"/>
      </w:rPr>
      <w:t>University of Houston Cost Center Verification Procedure</w:t>
    </w:r>
  </w:p>
  <w:p w14:paraId="4486881F" w14:textId="77777777" w:rsidR="002460BE" w:rsidRDefault="002460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B71B4"/>
    <w:multiLevelType w:val="hybridMultilevel"/>
    <w:tmpl w:val="94F4F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BF0B0E"/>
    <w:multiLevelType w:val="hybridMultilevel"/>
    <w:tmpl w:val="5FE08E4E"/>
    <w:lvl w:ilvl="0" w:tplc="47B662D8">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7F5A30"/>
    <w:multiLevelType w:val="hybridMultilevel"/>
    <w:tmpl w:val="35320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B228B5"/>
    <w:multiLevelType w:val="hybridMultilevel"/>
    <w:tmpl w:val="C76E81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DBE2C75"/>
    <w:multiLevelType w:val="hybridMultilevel"/>
    <w:tmpl w:val="9DAC4B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E321408"/>
    <w:multiLevelType w:val="hybridMultilevel"/>
    <w:tmpl w:val="44585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2E2123"/>
    <w:multiLevelType w:val="hybridMultilevel"/>
    <w:tmpl w:val="C902FBA8"/>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65C4D8B"/>
    <w:multiLevelType w:val="hybridMultilevel"/>
    <w:tmpl w:val="00C01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CD96646"/>
    <w:multiLevelType w:val="hybridMultilevel"/>
    <w:tmpl w:val="44585D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89113164">
    <w:abstractNumId w:val="7"/>
  </w:num>
  <w:num w:numId="2" w16cid:durableId="71124740">
    <w:abstractNumId w:val="1"/>
  </w:num>
  <w:num w:numId="3" w16cid:durableId="334843634">
    <w:abstractNumId w:val="4"/>
  </w:num>
  <w:num w:numId="4" w16cid:durableId="2053845817">
    <w:abstractNumId w:val="2"/>
  </w:num>
  <w:num w:numId="5" w16cid:durableId="102114890">
    <w:abstractNumId w:val="6"/>
  </w:num>
  <w:num w:numId="6" w16cid:durableId="209420133">
    <w:abstractNumId w:val="0"/>
  </w:num>
  <w:num w:numId="7" w16cid:durableId="899244136">
    <w:abstractNumId w:val="3"/>
  </w:num>
  <w:num w:numId="8" w16cid:durableId="869610124">
    <w:abstractNumId w:val="5"/>
  </w:num>
  <w:num w:numId="9" w16cid:durableId="14070757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0A6"/>
    <w:rsid w:val="000A08AD"/>
    <w:rsid w:val="000A7BCB"/>
    <w:rsid w:val="000D4C65"/>
    <w:rsid w:val="00101778"/>
    <w:rsid w:val="00130322"/>
    <w:rsid w:val="001317CB"/>
    <w:rsid w:val="00145C13"/>
    <w:rsid w:val="00155DC7"/>
    <w:rsid w:val="001A56F2"/>
    <w:rsid w:val="001D5366"/>
    <w:rsid w:val="001E6994"/>
    <w:rsid w:val="002460BE"/>
    <w:rsid w:val="00292712"/>
    <w:rsid w:val="00293A5C"/>
    <w:rsid w:val="002950A6"/>
    <w:rsid w:val="002E57AC"/>
    <w:rsid w:val="0030709D"/>
    <w:rsid w:val="003108CF"/>
    <w:rsid w:val="00313AD2"/>
    <w:rsid w:val="00353745"/>
    <w:rsid w:val="00362A62"/>
    <w:rsid w:val="00364F28"/>
    <w:rsid w:val="0036692D"/>
    <w:rsid w:val="00381AB1"/>
    <w:rsid w:val="003968B9"/>
    <w:rsid w:val="0039712F"/>
    <w:rsid w:val="003D04F8"/>
    <w:rsid w:val="003D5F4D"/>
    <w:rsid w:val="003E638D"/>
    <w:rsid w:val="00432CEF"/>
    <w:rsid w:val="00446A7C"/>
    <w:rsid w:val="00464FD0"/>
    <w:rsid w:val="0048385B"/>
    <w:rsid w:val="00494D04"/>
    <w:rsid w:val="004958D4"/>
    <w:rsid w:val="004C28C1"/>
    <w:rsid w:val="004D59AE"/>
    <w:rsid w:val="004E4927"/>
    <w:rsid w:val="00525B62"/>
    <w:rsid w:val="00533C67"/>
    <w:rsid w:val="005405DD"/>
    <w:rsid w:val="00541454"/>
    <w:rsid w:val="00564EB4"/>
    <w:rsid w:val="00583FB4"/>
    <w:rsid w:val="005B6CBE"/>
    <w:rsid w:val="005F1212"/>
    <w:rsid w:val="005F7036"/>
    <w:rsid w:val="006028B4"/>
    <w:rsid w:val="006160BB"/>
    <w:rsid w:val="006628BA"/>
    <w:rsid w:val="0067094D"/>
    <w:rsid w:val="00683C81"/>
    <w:rsid w:val="00690555"/>
    <w:rsid w:val="0071633B"/>
    <w:rsid w:val="00736ED5"/>
    <w:rsid w:val="00742145"/>
    <w:rsid w:val="007558EE"/>
    <w:rsid w:val="00756B51"/>
    <w:rsid w:val="00774800"/>
    <w:rsid w:val="00780097"/>
    <w:rsid w:val="007A24ED"/>
    <w:rsid w:val="007A4446"/>
    <w:rsid w:val="007C2F48"/>
    <w:rsid w:val="007D288B"/>
    <w:rsid w:val="008178C6"/>
    <w:rsid w:val="0082085A"/>
    <w:rsid w:val="00835445"/>
    <w:rsid w:val="008358A0"/>
    <w:rsid w:val="008458F3"/>
    <w:rsid w:val="00871BA9"/>
    <w:rsid w:val="00885198"/>
    <w:rsid w:val="008B0BD2"/>
    <w:rsid w:val="008E5B37"/>
    <w:rsid w:val="00914FD8"/>
    <w:rsid w:val="00922BB1"/>
    <w:rsid w:val="00922CF7"/>
    <w:rsid w:val="00962E39"/>
    <w:rsid w:val="009B6AD7"/>
    <w:rsid w:val="009C5C74"/>
    <w:rsid w:val="009E2EF7"/>
    <w:rsid w:val="009F6F98"/>
    <w:rsid w:val="00A01CD4"/>
    <w:rsid w:val="00A06C47"/>
    <w:rsid w:val="00A13D5F"/>
    <w:rsid w:val="00A1709F"/>
    <w:rsid w:val="00A33A43"/>
    <w:rsid w:val="00A443C8"/>
    <w:rsid w:val="00A61A28"/>
    <w:rsid w:val="00A61A78"/>
    <w:rsid w:val="00AA2046"/>
    <w:rsid w:val="00AA58D8"/>
    <w:rsid w:val="00AA702E"/>
    <w:rsid w:val="00AB3C05"/>
    <w:rsid w:val="00AB79FD"/>
    <w:rsid w:val="00AE0BD2"/>
    <w:rsid w:val="00AE6479"/>
    <w:rsid w:val="00B04EFF"/>
    <w:rsid w:val="00B14B2C"/>
    <w:rsid w:val="00B43AB1"/>
    <w:rsid w:val="00B4734B"/>
    <w:rsid w:val="00B6703E"/>
    <w:rsid w:val="00BA0025"/>
    <w:rsid w:val="00BD28A6"/>
    <w:rsid w:val="00C15326"/>
    <w:rsid w:val="00C16843"/>
    <w:rsid w:val="00C207D0"/>
    <w:rsid w:val="00C37033"/>
    <w:rsid w:val="00C5470A"/>
    <w:rsid w:val="00C57B42"/>
    <w:rsid w:val="00C617E1"/>
    <w:rsid w:val="00C8037A"/>
    <w:rsid w:val="00C94A4B"/>
    <w:rsid w:val="00CA0304"/>
    <w:rsid w:val="00CB12F4"/>
    <w:rsid w:val="00D14242"/>
    <w:rsid w:val="00D46639"/>
    <w:rsid w:val="00D56045"/>
    <w:rsid w:val="00D95E31"/>
    <w:rsid w:val="00D9718C"/>
    <w:rsid w:val="00DC15D5"/>
    <w:rsid w:val="00DC2EC9"/>
    <w:rsid w:val="00E039FD"/>
    <w:rsid w:val="00E10ADD"/>
    <w:rsid w:val="00E5112F"/>
    <w:rsid w:val="00E641B4"/>
    <w:rsid w:val="00E97F4F"/>
    <w:rsid w:val="00ED7EFE"/>
    <w:rsid w:val="00F10800"/>
    <w:rsid w:val="00F11649"/>
    <w:rsid w:val="00F75625"/>
    <w:rsid w:val="00F75909"/>
    <w:rsid w:val="00FA4501"/>
    <w:rsid w:val="00FD4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65A38"/>
  <w15:chartTrackingRefBased/>
  <w15:docId w15:val="{4CBAE11F-81AE-4714-A941-05B286A4B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AD2"/>
    <w:pPr>
      <w:spacing w:after="200" w:line="276" w:lineRule="auto"/>
    </w:pPr>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843"/>
    <w:pPr>
      <w:ind w:left="720"/>
      <w:contextualSpacing/>
    </w:pPr>
  </w:style>
  <w:style w:type="character" w:styleId="Hyperlink">
    <w:name w:val="Hyperlink"/>
    <w:uiPriority w:val="99"/>
    <w:unhideWhenUsed/>
    <w:rsid w:val="001D5366"/>
    <w:rPr>
      <w:color w:val="0000FF"/>
      <w:u w:val="single"/>
    </w:rPr>
  </w:style>
  <w:style w:type="paragraph" w:styleId="Header">
    <w:name w:val="header"/>
    <w:basedOn w:val="Normal"/>
    <w:link w:val="HeaderChar"/>
    <w:uiPriority w:val="99"/>
    <w:unhideWhenUsed/>
    <w:rsid w:val="00C37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033"/>
  </w:style>
  <w:style w:type="paragraph" w:styleId="Footer">
    <w:name w:val="footer"/>
    <w:basedOn w:val="Normal"/>
    <w:link w:val="FooterChar"/>
    <w:uiPriority w:val="99"/>
    <w:unhideWhenUsed/>
    <w:rsid w:val="00C37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033"/>
  </w:style>
  <w:style w:type="paragraph" w:styleId="BalloonText">
    <w:name w:val="Balloon Text"/>
    <w:basedOn w:val="Normal"/>
    <w:link w:val="BalloonTextChar"/>
    <w:uiPriority w:val="99"/>
    <w:semiHidden/>
    <w:unhideWhenUsed/>
    <w:rsid w:val="00525B6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25B62"/>
    <w:rPr>
      <w:rFonts w:ascii="Tahoma" w:hAnsi="Tahoma" w:cs="Tahoma"/>
      <w:color w:val="000000"/>
      <w:sz w:val="16"/>
      <w:szCs w:val="16"/>
    </w:rPr>
  </w:style>
  <w:style w:type="character" w:styleId="FollowedHyperlink">
    <w:name w:val="FollowedHyperlink"/>
    <w:uiPriority w:val="99"/>
    <w:semiHidden/>
    <w:unhideWhenUsed/>
    <w:rsid w:val="00525B6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Houston</Company>
  <LinksUpToDate>false</LinksUpToDate>
  <CharactersWithSpaces>8851</CharactersWithSpaces>
  <SharedDoc>false</SharedDoc>
  <HLinks>
    <vt:vector size="12" baseType="variant">
      <vt:variant>
        <vt:i4>7602282</vt:i4>
      </vt:variant>
      <vt:variant>
        <vt:i4>3</vt:i4>
      </vt:variant>
      <vt:variant>
        <vt:i4>0</vt:i4>
      </vt:variant>
      <vt:variant>
        <vt:i4>5</vt:i4>
      </vt:variant>
      <vt:variant>
        <vt:lpwstr>http://www.uh.edu/hrms/training/docs/BobReport.pdf</vt:lpwstr>
      </vt:variant>
      <vt:variant>
        <vt:lpwstr/>
      </vt:variant>
      <vt:variant>
        <vt:i4>6750316</vt:i4>
      </vt:variant>
      <vt:variant>
        <vt:i4>0</vt:i4>
      </vt:variant>
      <vt:variant>
        <vt:i4>0</vt:i4>
      </vt:variant>
      <vt:variant>
        <vt:i4>5</vt:i4>
      </vt:variant>
      <vt:variant>
        <vt:lpwstr>http://www.uh.edu/hrms/training/docs/runfiscalyear.pdf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glisson</dc:creator>
  <cp:keywords/>
  <cp:lastModifiedBy>Floyd, Jane M</cp:lastModifiedBy>
  <cp:revision>9</cp:revision>
  <cp:lastPrinted>2011-03-09T21:28:00Z</cp:lastPrinted>
  <dcterms:created xsi:type="dcterms:W3CDTF">2022-07-06T21:35:00Z</dcterms:created>
  <dcterms:modified xsi:type="dcterms:W3CDTF">2022-07-06T22:11:00Z</dcterms:modified>
</cp:coreProperties>
</file>