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195"/>
        <w:gridCol w:w="1593"/>
        <w:gridCol w:w="596"/>
        <w:gridCol w:w="2549"/>
      </w:tblGrid>
      <w:tr w:rsidR="00BC219C" w:rsidRPr="00A66E31" w:rsidTr="00BC219C">
        <w:trPr>
          <w:cantSplit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BC219C" w:rsidRPr="00A92F86" w:rsidRDefault="00BC219C" w:rsidP="00B200E6">
            <w:pPr>
              <w:pStyle w:val="ChecklistLevel1"/>
              <w:numPr>
                <w:ilvl w:val="0"/>
                <w:numId w:val="0"/>
              </w:numPr>
              <w:ind w:left="360"/>
              <w:rPr>
                <w:b w:val="0"/>
                <w:i/>
              </w:rPr>
            </w:pP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AD</w:t>
            </w:r>
            <w:r>
              <w:rPr>
                <w:rFonts w:ascii="Calibri" w:eastAsia="Calibri" w:hAnsi="Calibri" w:cs="Calibri"/>
                <w:bCs/>
                <w:sz w:val="24"/>
              </w:rPr>
              <w:t>M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I</w:t>
            </w:r>
            <w:r>
              <w:rPr>
                <w:rFonts w:ascii="Calibri" w:eastAsia="Calibri" w:hAnsi="Calibri" w:cs="Calibri"/>
                <w:bCs/>
                <w:sz w:val="24"/>
              </w:rPr>
              <w:t>N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I</w:t>
            </w:r>
            <w:r>
              <w:rPr>
                <w:rFonts w:ascii="Calibri" w:eastAsia="Calibri" w:hAnsi="Calibri" w:cs="Calibri"/>
                <w:bCs/>
                <w:sz w:val="24"/>
              </w:rPr>
              <w:t>S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T</w:t>
            </w:r>
            <w:r>
              <w:rPr>
                <w:rFonts w:ascii="Calibri" w:eastAsia="Calibri" w:hAnsi="Calibri" w:cs="Calibri"/>
                <w:bCs/>
                <w:sz w:val="24"/>
              </w:rPr>
              <w:t>R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ATIV</w:t>
            </w:r>
            <w:r>
              <w:rPr>
                <w:rFonts w:ascii="Calibri" w:eastAsia="Calibri" w:hAnsi="Calibri" w:cs="Calibri"/>
                <w:bCs/>
                <w:sz w:val="24"/>
              </w:rPr>
              <w:t>E</w:t>
            </w:r>
            <w:r>
              <w:rPr>
                <w:rFonts w:ascii="Calibri" w:eastAsia="Calibri" w:hAnsi="Calibri" w:cs="Calibri"/>
                <w:bCs/>
                <w:spacing w:val="-2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I</w:t>
            </w:r>
            <w:r>
              <w:rPr>
                <w:rFonts w:ascii="Calibri" w:eastAsia="Calibri" w:hAnsi="Calibri" w:cs="Calibri"/>
                <w:bCs/>
                <w:sz w:val="24"/>
              </w:rPr>
              <w:t>NFORM</w:t>
            </w:r>
            <w:r>
              <w:rPr>
                <w:rFonts w:ascii="Calibri" w:eastAsia="Calibri" w:hAnsi="Calibri" w:cs="Calibri"/>
                <w:bCs/>
                <w:spacing w:val="-1"/>
                <w:sz w:val="24"/>
              </w:rPr>
              <w:t>ATIO</w:t>
            </w:r>
            <w:r>
              <w:rPr>
                <w:rFonts w:ascii="Calibri" w:eastAsia="Calibri" w:hAnsi="Calibri" w:cs="Calibri"/>
                <w:bCs/>
                <w:sz w:val="24"/>
              </w:rPr>
              <w:t>N</w:t>
            </w:r>
            <w:r w:rsidR="00A92F86">
              <w:rPr>
                <w:rFonts w:ascii="Calibri" w:eastAsia="Calibri" w:hAnsi="Calibri" w:cs="Calibri"/>
                <w:bCs/>
                <w:sz w:val="24"/>
              </w:rPr>
              <w:t xml:space="preserve"> </w:t>
            </w:r>
            <w:r w:rsidR="00A92F86">
              <w:rPr>
                <w:rFonts w:ascii="Calibri" w:eastAsia="Calibri" w:hAnsi="Calibri" w:cs="Calibri"/>
                <w:b w:val="0"/>
                <w:bCs/>
                <w:i/>
                <w:sz w:val="24"/>
              </w:rPr>
              <w:t>for Data Use Agreements (DUA)</w:t>
            </w:r>
          </w:p>
        </w:tc>
      </w:tr>
      <w:tr w:rsidR="00BC219C" w:rsidRPr="00A66E31" w:rsidTr="00BC219C">
        <w:trPr>
          <w:cantSplit/>
        </w:trPr>
        <w:tc>
          <w:tcPr>
            <w:tcW w:w="4612" w:type="dxa"/>
            <w:gridSpan w:val="2"/>
          </w:tcPr>
          <w:p w:rsidR="00BC219C" w:rsidRPr="002F453A" w:rsidRDefault="00BC219C" w:rsidP="00B200E6">
            <w:pPr>
              <w:pStyle w:val="StatementLevel1"/>
            </w:pPr>
            <w:r>
              <w:t>University of Houston Principal Investigator</w:t>
            </w:r>
          </w:p>
        </w:tc>
        <w:tc>
          <w:tcPr>
            <w:tcW w:w="4738" w:type="dxa"/>
            <w:gridSpan w:val="3"/>
          </w:tcPr>
          <w:p w:rsidR="00BC219C" w:rsidRPr="002F453A" w:rsidRDefault="00BC219C" w:rsidP="00BC219C">
            <w:pPr>
              <w:pStyle w:val="StatementLevel1"/>
            </w:pPr>
            <w:r>
              <w:t>University of Houston Secondary Contact</w:t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2F453A" w:rsidRDefault="00BC219C" w:rsidP="00B200E6">
            <w:pPr>
              <w:pStyle w:val="ChecklistBasis"/>
            </w:pPr>
            <w:r w:rsidRPr="00375A88">
              <w:rPr>
                <w:rFonts w:hint="eastAsia"/>
              </w:rPr>
              <w:t xml:space="preserve">Last: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  <w:tc>
          <w:tcPr>
            <w:tcW w:w="2195" w:type="dxa"/>
          </w:tcPr>
          <w:p w:rsidR="00BC219C" w:rsidRPr="00375A88" w:rsidRDefault="00BC219C" w:rsidP="00B200E6">
            <w:pPr>
              <w:pStyle w:val="ChecklistBasis"/>
            </w:pPr>
            <w:r w:rsidRPr="00375A88">
              <w:rPr>
                <w:rFonts w:hint="eastAsia"/>
              </w:rPr>
              <w:t>First:</w:t>
            </w:r>
            <w:r w:rsidRPr="009758DC">
              <w:rPr>
                <w:b/>
                <w:color w:val="FF0000"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C219C" w:rsidRPr="002F453A" w:rsidRDefault="00BC219C" w:rsidP="00B200E6">
            <w:pPr>
              <w:pStyle w:val="ChecklistBasis"/>
            </w:pPr>
          </w:p>
        </w:tc>
        <w:tc>
          <w:tcPr>
            <w:tcW w:w="2189" w:type="dxa"/>
            <w:gridSpan w:val="2"/>
          </w:tcPr>
          <w:p w:rsidR="00BC219C" w:rsidRPr="002F453A" w:rsidRDefault="00BC219C" w:rsidP="00B200E6">
            <w:pPr>
              <w:pStyle w:val="ChecklistBasis"/>
            </w:pPr>
            <w:r w:rsidRPr="00375A88">
              <w:rPr>
                <w:rFonts w:hint="eastAsia"/>
              </w:rPr>
              <w:t xml:space="preserve">Last: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  <w:tc>
          <w:tcPr>
            <w:tcW w:w="2549" w:type="dxa"/>
          </w:tcPr>
          <w:p w:rsidR="00BC219C" w:rsidRPr="00375A88" w:rsidRDefault="00BC219C" w:rsidP="00B200E6">
            <w:pPr>
              <w:pStyle w:val="ChecklistBasis"/>
            </w:pPr>
            <w:r w:rsidRPr="00375A88">
              <w:rPr>
                <w:rFonts w:hint="eastAsia"/>
              </w:rPr>
              <w:t>First:</w:t>
            </w:r>
            <w:r w:rsidRPr="009758DC">
              <w:rPr>
                <w:b/>
                <w:color w:val="FF0000"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C219C" w:rsidRPr="002F453A" w:rsidRDefault="00BC219C" w:rsidP="00B200E6">
            <w:pPr>
              <w:pStyle w:val="ChecklistBasis"/>
            </w:pP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375A88" w:rsidRDefault="00BC219C" w:rsidP="00B200E6">
            <w:pPr>
              <w:pStyle w:val="StatementLevel1"/>
            </w:pPr>
            <w:r w:rsidRPr="00375A88">
              <w:rPr>
                <w:rFonts w:hint="eastAsia"/>
              </w:rPr>
              <w:t xml:space="preserve">Email: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C219C" w:rsidRPr="00263C0D" w:rsidRDefault="00BC219C" w:rsidP="00B200E6">
            <w:pPr>
              <w:pStyle w:val="ChecklistBasis"/>
            </w:pPr>
          </w:p>
        </w:tc>
        <w:tc>
          <w:tcPr>
            <w:tcW w:w="2195" w:type="dxa"/>
          </w:tcPr>
          <w:p w:rsidR="00BC219C" w:rsidRPr="00A66E31" w:rsidRDefault="00BC219C" w:rsidP="00B200E6">
            <w:pPr>
              <w:pStyle w:val="StatementLevel1"/>
            </w:pPr>
            <w:r>
              <w:t xml:space="preserve">Phone #: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  <w:tc>
          <w:tcPr>
            <w:tcW w:w="2189" w:type="dxa"/>
            <w:gridSpan w:val="2"/>
          </w:tcPr>
          <w:p w:rsidR="00BC219C" w:rsidRPr="00375A88" w:rsidRDefault="00BC219C" w:rsidP="00B200E6">
            <w:pPr>
              <w:pStyle w:val="StatementLevel1"/>
            </w:pPr>
            <w:r w:rsidRPr="00375A88">
              <w:rPr>
                <w:rFonts w:hint="eastAsia"/>
              </w:rPr>
              <w:t xml:space="preserve">Email: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C219C" w:rsidRPr="00263C0D" w:rsidRDefault="00BC219C" w:rsidP="00B200E6">
            <w:pPr>
              <w:pStyle w:val="ChecklistBasis"/>
            </w:pPr>
          </w:p>
        </w:tc>
        <w:tc>
          <w:tcPr>
            <w:tcW w:w="2549" w:type="dxa"/>
          </w:tcPr>
          <w:p w:rsidR="00BC219C" w:rsidRPr="00A66E31" w:rsidRDefault="00BC219C" w:rsidP="00B200E6">
            <w:pPr>
              <w:pStyle w:val="StatementLevel1"/>
            </w:pPr>
            <w:r>
              <w:t xml:space="preserve">Phone #: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  <w:trHeight w:val="1124"/>
        </w:trPr>
        <w:tc>
          <w:tcPr>
            <w:tcW w:w="2417" w:type="dxa"/>
          </w:tcPr>
          <w:p w:rsidR="00BC219C" w:rsidRPr="00375A88" w:rsidRDefault="00BC219C" w:rsidP="00B200E6">
            <w:pPr>
              <w:pStyle w:val="StatementLevel1"/>
            </w:pPr>
            <w:r w:rsidRPr="00375A88">
              <w:rPr>
                <w:rFonts w:hint="eastAsia"/>
              </w:rPr>
              <w:t>Department:</w:t>
            </w:r>
            <w: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C219C" w:rsidRPr="00263C0D" w:rsidRDefault="00BC219C" w:rsidP="00B200E6">
            <w:pPr>
              <w:pStyle w:val="ChecklistBasis"/>
            </w:pPr>
          </w:p>
        </w:tc>
        <w:tc>
          <w:tcPr>
            <w:tcW w:w="6933" w:type="dxa"/>
            <w:gridSpan w:val="4"/>
          </w:tcPr>
          <w:p w:rsidR="00BC219C" w:rsidRDefault="00BC219C" w:rsidP="00B200E6">
            <w:pPr>
              <w:pStyle w:val="StatementLevel1"/>
            </w:pPr>
            <w:r>
              <w:t>Data is (select one):</w:t>
            </w:r>
          </w:p>
          <w:p w:rsidR="00BC219C" w:rsidRDefault="00BC219C" w:rsidP="00B200E6">
            <w:pPr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:rsidR="00BC219C" w:rsidRDefault="00BC219C" w:rsidP="00B200E6">
            <w:pPr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tgo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D)</w:t>
            </w:r>
          </w:p>
          <w:p w:rsidR="00BC219C" w:rsidRPr="00BC219C" w:rsidRDefault="00BC219C" w:rsidP="00BC219C">
            <w:pPr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Both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(All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s)</w:t>
            </w:r>
          </w:p>
        </w:tc>
      </w:tr>
      <w:tr w:rsidR="00BC219C" w:rsidRPr="00A66E31" w:rsidTr="00BC219C">
        <w:trPr>
          <w:cantSplit/>
          <w:trHeight w:hRule="exact" w:val="72"/>
        </w:trPr>
        <w:tc>
          <w:tcPr>
            <w:tcW w:w="9350" w:type="dxa"/>
            <w:gridSpan w:val="5"/>
            <w:shd w:val="clear" w:color="auto" w:fill="000000"/>
          </w:tcPr>
          <w:p w:rsidR="00BC219C" w:rsidRPr="00A66E31" w:rsidRDefault="00BC219C" w:rsidP="00B200E6"/>
        </w:tc>
      </w:tr>
      <w:tr w:rsidR="00BC219C" w:rsidRPr="00A66E31" w:rsidTr="00BC219C">
        <w:trPr>
          <w:cantSplit/>
        </w:trPr>
        <w:tc>
          <w:tcPr>
            <w:tcW w:w="9350" w:type="dxa"/>
            <w:gridSpan w:val="5"/>
          </w:tcPr>
          <w:p w:rsidR="00BC219C" w:rsidRPr="00A66E31" w:rsidRDefault="00BC219C" w:rsidP="00854A08">
            <w:pPr>
              <w:pStyle w:val="ChecklistLevel1"/>
              <w:numPr>
                <w:ilvl w:val="0"/>
                <w:numId w:val="2"/>
              </w:numPr>
              <w:tabs>
                <w:tab w:val="clear" w:pos="360"/>
              </w:tabs>
              <w:ind w:left="337"/>
            </w:pPr>
            <w:r>
              <w:t>INFORMATION ABOUT TH</w:t>
            </w:r>
            <w:r w:rsidR="00854A08">
              <w:t>E</w:t>
            </w:r>
            <w:r>
              <w:t xml:space="preserve"> DATA</w:t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263C0D" w:rsidRDefault="00BC219C" w:rsidP="00B57165">
            <w:pPr>
              <w:pStyle w:val="StatementLevel1"/>
              <w:numPr>
                <w:ilvl w:val="0"/>
                <w:numId w:val="4"/>
              </w:numPr>
              <w:ind w:left="157" w:hanging="157"/>
            </w:pPr>
            <w:r w:rsidRPr="00BC219C">
              <w:t xml:space="preserve">Brief </w:t>
            </w:r>
            <w:r w:rsidR="00B57165">
              <w:t>d</w:t>
            </w:r>
            <w:r w:rsidRPr="00BC219C">
              <w:t>escription of the data:</w:t>
            </w:r>
          </w:p>
        </w:tc>
        <w:tc>
          <w:tcPr>
            <w:tcW w:w="6933" w:type="dxa"/>
            <w:gridSpan w:val="4"/>
          </w:tcPr>
          <w:p w:rsidR="00BC219C" w:rsidRPr="005D2D76" w:rsidRDefault="00BC219C" w:rsidP="00B200E6">
            <w:pPr>
              <w:pStyle w:val="ChecklistBasis"/>
              <w:rPr>
                <w:i/>
              </w:rPr>
            </w:pP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bookmarkEnd w:id="0"/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BC219C" w:rsidRDefault="00BC219C" w:rsidP="00BC219C">
            <w:pPr>
              <w:pStyle w:val="StatementLevel1"/>
              <w:numPr>
                <w:ilvl w:val="0"/>
                <w:numId w:val="5"/>
              </w:numPr>
            </w:pPr>
            <w:r>
              <w:t>Sending to:</w:t>
            </w:r>
          </w:p>
        </w:tc>
        <w:tc>
          <w:tcPr>
            <w:tcW w:w="6933" w:type="dxa"/>
            <w:gridSpan w:val="4"/>
          </w:tcPr>
          <w:p w:rsidR="00BC219C" w:rsidRPr="0009670A" w:rsidRDefault="00BC219C" w:rsidP="00B200E6">
            <w:pPr>
              <w:pStyle w:val="ChecklistBasis"/>
              <w:rPr>
                <w:b/>
              </w:rPr>
            </w:pP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BC219C" w:rsidRDefault="00BC219C" w:rsidP="00BC219C">
            <w:pPr>
              <w:pStyle w:val="StatementLevel1"/>
              <w:numPr>
                <w:ilvl w:val="0"/>
                <w:numId w:val="5"/>
              </w:numPr>
            </w:pPr>
            <w:r>
              <w:t>Receiving from:</w:t>
            </w:r>
          </w:p>
        </w:tc>
        <w:tc>
          <w:tcPr>
            <w:tcW w:w="6933" w:type="dxa"/>
            <w:gridSpan w:val="4"/>
          </w:tcPr>
          <w:p w:rsidR="00BC219C" w:rsidRPr="0009670A" w:rsidRDefault="00BC219C" w:rsidP="00B200E6">
            <w:pPr>
              <w:pStyle w:val="ChecklistBasis"/>
              <w:rPr>
                <w:b/>
              </w:rPr>
            </w:pP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Pr="00BC219C" w:rsidRDefault="00BC219C" w:rsidP="00BC219C">
            <w:pPr>
              <w:pStyle w:val="StatementLevel1"/>
              <w:numPr>
                <w:ilvl w:val="0"/>
                <w:numId w:val="4"/>
              </w:numPr>
              <w:ind w:left="157" w:hanging="157"/>
            </w:pPr>
            <w:r>
              <w:t>Is the data related to human subjects?</w:t>
            </w:r>
          </w:p>
        </w:tc>
        <w:tc>
          <w:tcPr>
            <w:tcW w:w="6933" w:type="dxa"/>
            <w:gridSpan w:val="4"/>
          </w:tcPr>
          <w:p w:rsidR="00BC219C" w:rsidRDefault="00BC219C" w:rsidP="00BC219C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BC219C" w:rsidRPr="0009670A" w:rsidRDefault="00BC219C" w:rsidP="00BC219C">
            <w:pPr>
              <w:pStyle w:val="ChecklistBasis"/>
              <w:rPr>
                <w:b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</w:tc>
      </w:tr>
      <w:tr w:rsidR="00BC219C" w:rsidRPr="00A66E31" w:rsidTr="00BE5593">
        <w:trPr>
          <w:cantSplit/>
        </w:trPr>
        <w:tc>
          <w:tcPr>
            <w:tcW w:w="9350" w:type="dxa"/>
            <w:gridSpan w:val="5"/>
          </w:tcPr>
          <w:p w:rsidR="00BC219C" w:rsidRPr="0009670A" w:rsidRDefault="00BC219C" w:rsidP="00BC219C">
            <w:pPr>
              <w:pStyle w:val="ChecklistBasis"/>
              <w:numPr>
                <w:ilvl w:val="0"/>
                <w:numId w:val="6"/>
              </w:numPr>
              <w:ind w:left="517"/>
              <w:rPr>
                <w:b/>
              </w:rPr>
            </w:pPr>
            <w:r>
              <w:t>If yes, please respond to the following:</w:t>
            </w:r>
          </w:p>
        </w:tc>
      </w:tr>
      <w:tr w:rsidR="00FC2676" w:rsidRPr="00A66E31" w:rsidTr="00FC2676">
        <w:trPr>
          <w:cantSplit/>
        </w:trPr>
        <w:tc>
          <w:tcPr>
            <w:tcW w:w="6205" w:type="dxa"/>
            <w:gridSpan w:val="3"/>
          </w:tcPr>
          <w:p w:rsidR="00FC2676" w:rsidRPr="0009670A" w:rsidRDefault="00FC2676" w:rsidP="00D751C1">
            <w:pPr>
              <w:pStyle w:val="ChecklistBasis"/>
              <w:numPr>
                <w:ilvl w:val="0"/>
                <w:numId w:val="5"/>
              </w:numPr>
              <w:rPr>
                <w:b/>
              </w:rPr>
            </w:pPr>
            <w:r>
              <w:t>Please</w:t>
            </w:r>
            <w:r w:rsidRPr="00362675">
              <w:rPr>
                <w:spacing w:val="-2"/>
              </w:rPr>
              <w:t xml:space="preserve"> </w:t>
            </w:r>
            <w:r>
              <w:t>review</w:t>
            </w:r>
            <w:r w:rsidRPr="00362675">
              <w:rPr>
                <w:spacing w:val="-2"/>
              </w:rPr>
              <w:t xml:space="preserve"> </w:t>
            </w:r>
            <w:r>
              <w:t>the</w:t>
            </w:r>
            <w:r w:rsidRPr="00362675">
              <w:rPr>
                <w:spacing w:val="-2"/>
              </w:rPr>
              <w:t xml:space="preserve"> </w:t>
            </w:r>
            <w:r>
              <w:t>definitions</w:t>
            </w:r>
            <w:r w:rsidRPr="00362675">
              <w:rPr>
                <w:spacing w:val="-3"/>
              </w:rPr>
              <w:t xml:space="preserve"> </w:t>
            </w:r>
            <w:r w:rsidRPr="00362675">
              <w:rPr>
                <w:spacing w:val="-1"/>
              </w:rPr>
              <w:t>o</w:t>
            </w:r>
            <w:r>
              <w:t>f</w:t>
            </w:r>
            <w:r w:rsidRPr="00362675">
              <w:rPr>
                <w:spacing w:val="-3"/>
              </w:rPr>
              <w:t xml:space="preserve"> </w:t>
            </w:r>
            <w:hyperlink r:id="rId8" w:history="1">
              <w:r w:rsidRPr="00D751C1">
                <w:rPr>
                  <w:rStyle w:val="Hyperlink"/>
                </w:rPr>
                <w:t>Protected Health Information</w:t>
              </w:r>
            </w:hyperlink>
            <w:r w:rsidRPr="00362675">
              <w:rPr>
                <w:color w:val="000000"/>
              </w:rPr>
              <w:t>,</w:t>
            </w:r>
            <w:r w:rsidRPr="00362675">
              <w:rPr>
                <w:color w:val="000000"/>
                <w:spacing w:val="-3"/>
              </w:rPr>
              <w:t xml:space="preserve"> </w:t>
            </w:r>
            <w:hyperlink r:id="rId9" w:history="1">
              <w:r w:rsidRPr="00D751C1">
                <w:rPr>
                  <w:rStyle w:val="Hyperlink"/>
                </w:rPr>
                <w:t>Limited Data Set</w:t>
              </w:r>
            </w:hyperlink>
            <w:r w:rsidRPr="00362675">
              <w:rPr>
                <w:color w:val="000000"/>
              </w:rPr>
              <w:t>,</w:t>
            </w:r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and</w:t>
            </w:r>
            <w:r w:rsidRPr="00362675">
              <w:rPr>
                <w:color w:val="000000"/>
                <w:spacing w:val="-2"/>
              </w:rPr>
              <w:t xml:space="preserve"> </w:t>
            </w:r>
            <w:hyperlink r:id="rId10" w:history="1">
              <w:r w:rsidRPr="00D751C1">
                <w:rPr>
                  <w:rStyle w:val="Hyperlink"/>
                </w:rPr>
                <w:t>de-identified</w:t>
              </w:r>
              <w:r w:rsidRPr="00D751C1">
                <w:rPr>
                  <w:rStyle w:val="Hyperlink"/>
                  <w:spacing w:val="-2"/>
                </w:rPr>
                <w:t xml:space="preserve"> </w:t>
              </w:r>
              <w:r w:rsidRPr="00D751C1">
                <w:rPr>
                  <w:rStyle w:val="Hyperlink"/>
                </w:rPr>
                <w:t>data</w:t>
              </w:r>
            </w:hyperlink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(if</w:t>
            </w:r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you</w:t>
            </w:r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have</w:t>
            </w:r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any</w:t>
            </w:r>
            <w:r w:rsidRPr="00362675">
              <w:rPr>
                <w:color w:val="000000"/>
                <w:spacing w:val="-2"/>
              </w:rPr>
              <w:t xml:space="preserve"> </w:t>
            </w:r>
            <w:r w:rsidRPr="00362675">
              <w:rPr>
                <w:color w:val="000000"/>
              </w:rPr>
              <w:t>questions</w:t>
            </w:r>
            <w:r>
              <w:t xml:space="preserve"> about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classificatio</w:t>
            </w:r>
            <w:r>
              <w:t>n</w:t>
            </w:r>
            <w:r>
              <w:rPr>
                <w:spacing w:val="-1"/>
              </w:rPr>
              <w:t xml:space="preserve"> o</w:t>
            </w:r>
            <w:r>
              <w:t>f</w:t>
            </w:r>
            <w:r>
              <w:rPr>
                <w:spacing w:val="-1"/>
              </w:rPr>
              <w:t xml:space="preserve"> th</w:t>
            </w:r>
            <w:r>
              <w:t>e</w:t>
            </w:r>
            <w:r>
              <w:rPr>
                <w:spacing w:val="-1"/>
              </w:rPr>
              <w:t xml:space="preserve"> d</w:t>
            </w:r>
            <w:r>
              <w:t>a</w:t>
            </w:r>
            <w:r>
              <w:rPr>
                <w:spacing w:val="-1"/>
              </w:rPr>
              <w:t>ta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contac</w:t>
            </w:r>
            <w:r>
              <w:t>t</w:t>
            </w:r>
            <w:r>
              <w:rPr>
                <w:spacing w:val="-3"/>
              </w:rPr>
              <w:t xml:space="preserve"> </w:t>
            </w:r>
            <w:hyperlink r:id="rId11">
              <w:r w:rsidRPr="00362675">
                <w:t>th</w:t>
              </w:r>
              <w:r>
                <w:t>e</w:t>
              </w:r>
              <w:r w:rsidRPr="00362675">
                <w:t xml:space="preserve"> </w:t>
              </w:r>
              <w:r>
                <w:t>IRB</w:t>
              </w:r>
              <w:r w:rsidRPr="00362675">
                <w:t xml:space="preserve"> </w:t>
              </w:r>
            </w:hyperlink>
            <w:r w:rsidRPr="00362675">
              <w:t>Office</w:t>
            </w:r>
            <w:r>
              <w:t xml:space="preserve"> @ cphs@central.uh.edu</w:t>
            </w:r>
            <w:r w:rsidRPr="00362675">
              <w:t>)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38"/>
              </w:rPr>
              <w:t xml:space="preserve"> </w:t>
            </w:r>
          </w:p>
        </w:tc>
        <w:tc>
          <w:tcPr>
            <w:tcW w:w="3145" w:type="dxa"/>
            <w:gridSpan w:val="2"/>
          </w:tcPr>
          <w:p w:rsidR="00B57165" w:rsidRDefault="00B57165" w:rsidP="00FC2676">
            <w:pPr>
              <w:pStyle w:val="ChecklistBasis"/>
              <w:ind w:left="157"/>
              <w:rPr>
                <w:b/>
              </w:rPr>
            </w:pPr>
            <w:r>
              <w:rPr>
                <w:color w:val="000000"/>
                <w:spacing w:val="-1"/>
              </w:rPr>
              <w:t>Thi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data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is:</w:t>
            </w:r>
          </w:p>
          <w:sdt>
            <w:sdtPr>
              <w:rPr>
                <w:b/>
              </w:rPr>
              <w:id w:val="688345699"/>
              <w:placeholder>
                <w:docPart w:val="DefaultPlaceholder_1081868575"/>
              </w:placeholder>
              <w15:color w:val="000000"/>
              <w:dropDownList>
                <w:listItem w:displayText="Protected Health Information" w:value="Protected Health Information"/>
                <w:listItem w:displayText="A Limited Data Set" w:value="A Limited Data Set"/>
                <w:listItem w:displayText="Fully de-identified" w:value="Fully de-identified"/>
                <w:listItem w:displayText="Personally identifiable information not gathered in a healthcare setting" w:value="Personally identifiable information not gathered in a healthcare setting"/>
              </w:dropDownList>
            </w:sdtPr>
            <w:sdtEndPr/>
            <w:sdtContent>
              <w:p w:rsidR="00FC2676" w:rsidRPr="0009670A" w:rsidRDefault="00D751C1" w:rsidP="00FC2676">
                <w:pPr>
                  <w:pStyle w:val="ChecklistBasis"/>
                  <w:ind w:left="157"/>
                  <w:rPr>
                    <w:b/>
                  </w:rPr>
                </w:pPr>
                <w:r>
                  <w:rPr>
                    <w:b/>
                  </w:rPr>
                  <w:t>Personally identifiable information not gathered in a healthcare setting</w:t>
                </w:r>
              </w:p>
            </w:sdtContent>
          </w:sdt>
        </w:tc>
      </w:tr>
      <w:tr w:rsidR="005601CE" w:rsidRPr="00A66E31" w:rsidTr="00FC2676">
        <w:trPr>
          <w:cantSplit/>
        </w:trPr>
        <w:tc>
          <w:tcPr>
            <w:tcW w:w="6205" w:type="dxa"/>
            <w:gridSpan w:val="3"/>
          </w:tcPr>
          <w:p w:rsidR="005601CE" w:rsidRDefault="005601CE" w:rsidP="00FC2676">
            <w:pPr>
              <w:pStyle w:val="ChecklistBasis"/>
              <w:numPr>
                <w:ilvl w:val="0"/>
                <w:numId w:val="5"/>
              </w:numPr>
            </w:pPr>
            <w:r>
              <w:t>Does the data contain “educational records” as defined by the Family Educational Rights and Privacy Act (FERPA)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3145" w:type="dxa"/>
            <w:gridSpan w:val="2"/>
          </w:tcPr>
          <w:p w:rsidR="005601CE" w:rsidRDefault="005601CE" w:rsidP="005601CE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5601CE" w:rsidRPr="005601CE" w:rsidRDefault="005601CE" w:rsidP="005601CE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</w:tc>
      </w:tr>
      <w:tr w:rsidR="00FC2676" w:rsidRPr="00A66E31" w:rsidTr="004A7D76">
        <w:trPr>
          <w:cantSplit/>
        </w:trPr>
        <w:tc>
          <w:tcPr>
            <w:tcW w:w="9350" w:type="dxa"/>
            <w:gridSpan w:val="5"/>
          </w:tcPr>
          <w:p w:rsidR="00FC2676" w:rsidRPr="00FC2676" w:rsidRDefault="00FC2676" w:rsidP="00FC2676">
            <w:pPr>
              <w:pStyle w:val="ChecklistBasis"/>
              <w:numPr>
                <w:ilvl w:val="0"/>
                <w:numId w:val="5"/>
              </w:numPr>
              <w:rPr>
                <w:b/>
              </w:rPr>
            </w:pPr>
            <w:r>
              <w:t>Provide one of the following:</w:t>
            </w:r>
          </w:p>
          <w:p w:rsidR="00FC2676" w:rsidRPr="00FC2676" w:rsidRDefault="00FC2676" w:rsidP="00FC2676">
            <w:pPr>
              <w:pStyle w:val="ChecklistBasis"/>
              <w:numPr>
                <w:ilvl w:val="0"/>
                <w:numId w:val="9"/>
              </w:numPr>
              <w:rPr>
                <w:b/>
              </w:rPr>
            </w:pPr>
            <w:r>
              <w:t>IRB p</w:t>
            </w:r>
            <w:r w:rsidRPr="00FC2676">
              <w:t>rotocol number for use of the data</w:t>
            </w:r>
            <w:r>
              <w:t xml:space="preserve">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FC2676" w:rsidRPr="0009670A" w:rsidRDefault="00FC2676" w:rsidP="00FC2676">
            <w:pPr>
              <w:pStyle w:val="ChecklistBasis"/>
              <w:numPr>
                <w:ilvl w:val="0"/>
                <w:numId w:val="9"/>
              </w:numPr>
              <w:rPr>
                <w:b/>
              </w:rPr>
            </w:pPr>
            <w:r w:rsidRPr="00FC2676">
              <w:t xml:space="preserve">Attach IRB </w:t>
            </w:r>
            <w:r>
              <w:t>approval/determination letter</w:t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Default="00FC2676" w:rsidP="00FC2676">
            <w:pPr>
              <w:pStyle w:val="StatementLevel1"/>
              <w:numPr>
                <w:ilvl w:val="0"/>
                <w:numId w:val="4"/>
              </w:numPr>
              <w:ind w:left="157" w:hanging="157"/>
            </w:pPr>
            <w:r w:rsidRPr="00FC2676">
              <w:t>Is the data considered sensitive or confidential (e.g. under a non-disclosure agreement)?</w:t>
            </w:r>
          </w:p>
        </w:tc>
        <w:tc>
          <w:tcPr>
            <w:tcW w:w="6933" w:type="dxa"/>
            <w:gridSpan w:val="4"/>
          </w:tcPr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BC219C" w:rsidRPr="0009670A" w:rsidRDefault="007C48E4" w:rsidP="007C48E4">
            <w:pPr>
              <w:pStyle w:val="ChecklistBasis"/>
              <w:rPr>
                <w:b/>
              </w:rPr>
            </w:pPr>
            <w:r w:rsidRPr="00C43EB7">
              <w:t xml:space="preserve">If yes, </w:t>
            </w:r>
            <w:r>
              <w:t>describe: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Default="00B57165" w:rsidP="00B57165">
            <w:pPr>
              <w:pStyle w:val="StatementLevel1"/>
              <w:numPr>
                <w:ilvl w:val="0"/>
                <w:numId w:val="4"/>
              </w:numPr>
              <w:ind w:left="157" w:hanging="157"/>
            </w:pPr>
            <w:r w:rsidRPr="00FC2676">
              <w:t xml:space="preserve">Is the data considered </w:t>
            </w:r>
            <w:hyperlink r:id="rId12" w:history="1">
              <w:r w:rsidRPr="00B57165">
                <w:rPr>
                  <w:rStyle w:val="Hyperlink"/>
                </w:rPr>
                <w:t>export controlled information</w:t>
              </w:r>
            </w:hyperlink>
            <w:r w:rsidRPr="00FC2676">
              <w:t>?</w:t>
            </w:r>
          </w:p>
        </w:tc>
        <w:tc>
          <w:tcPr>
            <w:tcW w:w="6933" w:type="dxa"/>
            <w:gridSpan w:val="4"/>
          </w:tcPr>
          <w:p w:rsidR="00B57165" w:rsidRDefault="00B57165" w:rsidP="00B57165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BC219C" w:rsidRPr="0009670A" w:rsidRDefault="00B57165" w:rsidP="00B57165">
            <w:pPr>
              <w:pStyle w:val="ChecklistBasis"/>
              <w:rPr>
                <w:b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</w:tc>
      </w:tr>
      <w:tr w:rsidR="00B57165" w:rsidRPr="00A66E31" w:rsidTr="00B200E6">
        <w:trPr>
          <w:cantSplit/>
          <w:trHeight w:hRule="exact" w:val="72"/>
        </w:trPr>
        <w:tc>
          <w:tcPr>
            <w:tcW w:w="9350" w:type="dxa"/>
            <w:gridSpan w:val="5"/>
            <w:shd w:val="clear" w:color="auto" w:fill="000000"/>
          </w:tcPr>
          <w:p w:rsidR="00B57165" w:rsidRPr="00A66E31" w:rsidRDefault="00B57165" w:rsidP="00B200E6"/>
        </w:tc>
      </w:tr>
      <w:tr w:rsidR="00B57165" w:rsidRPr="00A66E31" w:rsidTr="00B200E6">
        <w:trPr>
          <w:cantSplit/>
        </w:trPr>
        <w:tc>
          <w:tcPr>
            <w:tcW w:w="9350" w:type="dxa"/>
            <w:gridSpan w:val="5"/>
          </w:tcPr>
          <w:p w:rsidR="00B57165" w:rsidRPr="00A66E31" w:rsidRDefault="00B57165" w:rsidP="00B200E6">
            <w:pPr>
              <w:pStyle w:val="ChecklistLevel1"/>
              <w:numPr>
                <w:ilvl w:val="0"/>
                <w:numId w:val="2"/>
              </w:numPr>
              <w:tabs>
                <w:tab w:val="clear" w:pos="360"/>
              </w:tabs>
              <w:ind w:left="337"/>
            </w:pPr>
            <w:r>
              <w:t>USE, TRANSFER AND STORAGE OF THE DATA</w:t>
            </w:r>
          </w:p>
        </w:tc>
      </w:tr>
      <w:tr w:rsidR="00B57165" w:rsidRPr="00A66E31" w:rsidTr="00B200E6">
        <w:trPr>
          <w:cantSplit/>
        </w:trPr>
        <w:tc>
          <w:tcPr>
            <w:tcW w:w="2417" w:type="dxa"/>
          </w:tcPr>
          <w:p w:rsidR="00B57165" w:rsidRPr="00263C0D" w:rsidRDefault="00B57165" w:rsidP="00B57165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 w:rsidRPr="00BC219C">
              <w:t xml:space="preserve">Brief </w:t>
            </w:r>
            <w:r>
              <w:t>d</w:t>
            </w:r>
            <w:r w:rsidRPr="00BC219C">
              <w:t xml:space="preserve">escription of </w:t>
            </w:r>
            <w:r>
              <w:t xml:space="preserve">how the </w:t>
            </w:r>
            <w:r w:rsidRPr="00BC219C">
              <w:t>data</w:t>
            </w:r>
            <w:r>
              <w:t xml:space="preserve"> will be used</w:t>
            </w:r>
            <w:r w:rsidRPr="00BC219C">
              <w:t>:</w:t>
            </w:r>
          </w:p>
        </w:tc>
        <w:tc>
          <w:tcPr>
            <w:tcW w:w="6933" w:type="dxa"/>
            <w:gridSpan w:val="4"/>
          </w:tcPr>
          <w:p w:rsidR="00B57165" w:rsidRPr="005D2D76" w:rsidRDefault="00B57165" w:rsidP="00B200E6">
            <w:pPr>
              <w:pStyle w:val="ChecklistBasis"/>
              <w:rPr>
                <w:i/>
              </w:rPr>
            </w:pP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Default="00B57165" w:rsidP="00B57165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>
              <w:t xml:space="preserve">Will the data be used for: </w:t>
            </w:r>
          </w:p>
        </w:tc>
        <w:tc>
          <w:tcPr>
            <w:tcW w:w="6933" w:type="dxa"/>
            <w:gridSpan w:val="4"/>
          </w:tcPr>
          <w:p w:rsidR="00BC219C" w:rsidRPr="00B57165" w:rsidRDefault="00B57165" w:rsidP="00B200E6">
            <w:pPr>
              <w:pStyle w:val="ChecklistBasis"/>
            </w:pPr>
            <w:r w:rsidRPr="00B57165">
              <w:t>Select one:</w:t>
            </w:r>
          </w:p>
          <w:sdt>
            <w:sdtPr>
              <w:rPr>
                <w:b/>
              </w:rPr>
              <w:id w:val="-653678231"/>
              <w:placeholder>
                <w:docPart w:val="DefaultPlaceholder_1081868575"/>
              </w:placeholder>
              <w:showingPlcHdr/>
              <w15:color w:val="000000"/>
              <w:dropDownList>
                <w:listItem w:value="Choose an item."/>
                <w:listItem w:displayText="Sponsored research" w:value="Sponsored research"/>
                <w:listItem w:displayText="Non-sponsored research" w:value="Non-sponsored research"/>
                <w:listItem w:displayText="Other sponsored activity (e.g. training, teaching, etc.)" w:value="Other sponsored activity (e.g. training, teaching, etc.)"/>
                <w:listItem w:displayText="Other non-sponsored activity" w:value="Other non-sponsored activity"/>
              </w:dropDownList>
            </w:sdtPr>
            <w:sdtEndPr/>
            <w:sdtContent>
              <w:p w:rsidR="00B57165" w:rsidRPr="0009670A" w:rsidRDefault="00B57165" w:rsidP="00B200E6">
                <w:pPr>
                  <w:pStyle w:val="ChecklistBasis"/>
                  <w:rPr>
                    <w:b/>
                  </w:rPr>
                </w:pPr>
                <w:r w:rsidRPr="002D017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C219C" w:rsidRPr="00A66E31" w:rsidTr="00BC219C">
        <w:trPr>
          <w:cantSplit/>
        </w:trPr>
        <w:tc>
          <w:tcPr>
            <w:tcW w:w="2417" w:type="dxa"/>
          </w:tcPr>
          <w:p w:rsidR="00BC219C" w:rsidRDefault="00C43EB7" w:rsidP="00BC219C">
            <w:pPr>
              <w:pStyle w:val="StatementLevel1"/>
              <w:numPr>
                <w:ilvl w:val="0"/>
                <w:numId w:val="5"/>
              </w:numPr>
            </w:pPr>
            <w:r>
              <w:t xml:space="preserve">If Sponsored Research: </w:t>
            </w:r>
          </w:p>
        </w:tc>
        <w:tc>
          <w:tcPr>
            <w:tcW w:w="6933" w:type="dxa"/>
            <w:gridSpan w:val="4"/>
          </w:tcPr>
          <w:p w:rsidR="00C43EB7" w:rsidRDefault="00C43EB7" w:rsidP="00B200E6">
            <w:pPr>
              <w:pStyle w:val="ChecklistBasis"/>
              <w:rPr>
                <w:b/>
              </w:rPr>
            </w:pPr>
            <w:r w:rsidRPr="00C43EB7">
              <w:t>Select one:</w:t>
            </w:r>
            <w:r>
              <w:rPr>
                <w:b/>
              </w:rPr>
              <w:t xml:space="preserve"> </w:t>
            </w:r>
          </w:p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 xml:space="preserve">Proposal # and Title: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C43EB7" w:rsidRPr="0009670A" w:rsidRDefault="00C43EB7" w:rsidP="00C43EB7">
            <w:pPr>
              <w:pStyle w:val="ChecklistBasis"/>
              <w:rPr>
                <w:b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Proposal in progress</w:t>
            </w: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Pr="00C43EB7" w:rsidRDefault="00C43EB7" w:rsidP="00C43EB7">
            <w:pPr>
              <w:pStyle w:val="ListParagraph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EB7">
              <w:rPr>
                <w:rFonts w:ascii="Arial Narrow" w:eastAsia="Times New Roman" w:hAnsi="Arial Narrow" w:cs="Times New Roman"/>
                <w:sz w:val="20"/>
                <w:szCs w:val="24"/>
              </w:rPr>
              <w:t>If Sponsored Research, does the sponsor claim ownership of the data and/or restrict disclosure and use of the data?</w:t>
            </w:r>
          </w:p>
        </w:tc>
        <w:tc>
          <w:tcPr>
            <w:tcW w:w="6933" w:type="dxa"/>
            <w:gridSpan w:val="4"/>
          </w:tcPr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B57165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</w:p>
          <w:p w:rsidR="00C43EB7" w:rsidRPr="00C43EB7" w:rsidRDefault="00C43EB7" w:rsidP="00C43EB7">
            <w:pPr>
              <w:widowControl/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EB7">
              <w:rPr>
                <w:rFonts w:ascii="Arial Narrow" w:eastAsia="Times New Roman" w:hAnsi="Arial Narrow" w:cs="Times New Roman"/>
                <w:sz w:val="20"/>
                <w:szCs w:val="24"/>
              </w:rPr>
              <w:t>If yes, refer to the terms and conditions of the gran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ts, contracts, agreements, etc. </w:t>
            </w:r>
            <w:r w:rsidRPr="00C43EB7">
              <w:rPr>
                <w:rFonts w:ascii="Arial Narrow" w:eastAsia="Times New Roman" w:hAnsi="Arial Narrow" w:cs="Times New Roman"/>
                <w:sz w:val="20"/>
                <w:szCs w:val="24"/>
              </w:rPr>
              <w:t>governing the sponsored research project.</w:t>
            </w: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Default="00C43EB7" w:rsidP="00C43EB7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>
              <w:lastRenderedPageBreak/>
              <w:t>Will the data be combined with data from other sources?</w:t>
            </w:r>
          </w:p>
        </w:tc>
        <w:tc>
          <w:tcPr>
            <w:tcW w:w="6933" w:type="dxa"/>
            <w:gridSpan w:val="4"/>
          </w:tcPr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B57165" w:rsidRDefault="00B57165" w:rsidP="00B200E6">
            <w:pPr>
              <w:pStyle w:val="ChecklistBasis"/>
              <w:rPr>
                <w:b/>
              </w:rPr>
            </w:pPr>
          </w:p>
          <w:p w:rsidR="00C43EB7" w:rsidRPr="0009670A" w:rsidRDefault="00C43EB7" w:rsidP="00C43EB7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C43EB7">
              <w:rPr>
                <w:rFonts w:ascii="Arial Narrow" w:eastAsia="Times New Roman" w:hAnsi="Arial Narrow" w:cs="Times New Roman"/>
                <w:sz w:val="20"/>
                <w:szCs w:val="24"/>
              </w:rPr>
              <w:t>If yes, provide the source: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Default="00C43EB7" w:rsidP="00C43EB7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>
              <w:t>Will the scope of work involve any existing University of Houston intellectual property?</w:t>
            </w:r>
          </w:p>
        </w:tc>
        <w:tc>
          <w:tcPr>
            <w:tcW w:w="6933" w:type="dxa"/>
            <w:gridSpan w:val="4"/>
          </w:tcPr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B57165" w:rsidRPr="0009670A" w:rsidRDefault="00B57165" w:rsidP="00B200E6">
            <w:pPr>
              <w:pStyle w:val="ChecklistBasis"/>
              <w:rPr>
                <w:b/>
              </w:rPr>
            </w:pP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Default="00C43EB7" w:rsidP="00513B82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>
              <w:t xml:space="preserve">Do you anticipate intellectual property evolving </w:t>
            </w:r>
            <w:r w:rsidR="00513B82">
              <w:t xml:space="preserve">from </w:t>
            </w:r>
            <w:r>
              <w:t xml:space="preserve">the use of the data?  </w:t>
            </w:r>
          </w:p>
        </w:tc>
        <w:tc>
          <w:tcPr>
            <w:tcW w:w="6933" w:type="dxa"/>
            <w:gridSpan w:val="4"/>
          </w:tcPr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C43EB7" w:rsidRDefault="00C43EB7" w:rsidP="00C43EB7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B57165" w:rsidRPr="0009670A" w:rsidRDefault="00B57165" w:rsidP="00B200E6">
            <w:pPr>
              <w:pStyle w:val="ChecklistBasis"/>
              <w:rPr>
                <w:b/>
              </w:rPr>
            </w:pP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Default="00E47009" w:rsidP="00E47009">
            <w:pPr>
              <w:pStyle w:val="StatementLevel1"/>
              <w:numPr>
                <w:ilvl w:val="0"/>
                <w:numId w:val="13"/>
              </w:numPr>
              <w:ind w:left="157" w:hanging="180"/>
            </w:pPr>
            <w:r>
              <w:t xml:space="preserve">How will the data be accessed, received, or provided? </w:t>
            </w:r>
          </w:p>
        </w:tc>
        <w:tc>
          <w:tcPr>
            <w:tcW w:w="6933" w:type="dxa"/>
            <w:gridSpan w:val="4"/>
          </w:tcPr>
          <w:p w:rsidR="00B57165" w:rsidRPr="00E47009" w:rsidRDefault="00E47009" w:rsidP="00B200E6">
            <w:pPr>
              <w:pStyle w:val="ChecklistBasis"/>
            </w:pPr>
            <w:r w:rsidRPr="00E47009">
              <w:t>Select all that apply: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Paper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Flash-drive/hard drive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Electronic portal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hint="eastAsia"/>
              </w:rPr>
              <w:t xml:space="preserve">   </w:t>
            </w: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Download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hint="eastAsia"/>
              </w:rPr>
              <w:t xml:space="preserve">   </w:t>
            </w: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View only</w:t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 xml:space="preserve">Electronic transfer: </w:t>
            </w:r>
            <w:r w:rsidRPr="007C48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48E4">
              <w:instrText xml:space="preserve"> FORMTEXT </w:instrText>
            </w:r>
            <w:r w:rsidRPr="007C48E4">
              <w:fldChar w:fldCharType="separate"/>
            </w:r>
            <w:r w:rsidRPr="007C48E4">
              <w:t> </w:t>
            </w:r>
            <w:r w:rsidRPr="007C48E4">
              <w:t> </w:t>
            </w:r>
            <w:r w:rsidRPr="007C48E4">
              <w:t> </w:t>
            </w:r>
            <w:r w:rsidRPr="007C48E4">
              <w:t> </w:t>
            </w:r>
            <w:r w:rsidRPr="007C48E4">
              <w:t> </w:t>
            </w:r>
            <w:r w:rsidRPr="007C48E4">
              <w:fldChar w:fldCharType="end"/>
            </w:r>
          </w:p>
          <w:p w:rsidR="00E47009" w:rsidRPr="007C48E4" w:rsidRDefault="00E47009" w:rsidP="00E47009">
            <w:pPr>
              <w:pStyle w:val="ChecklistBasis"/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University of Houston server access</w:t>
            </w:r>
          </w:p>
          <w:p w:rsidR="00E47009" w:rsidRDefault="00E47009" w:rsidP="00B200E6">
            <w:pPr>
              <w:pStyle w:val="ChecklistBasis"/>
              <w:rPr>
                <w:b/>
                <w:color w:val="FF0000"/>
              </w:rPr>
            </w:pPr>
            <w:r w:rsidRPr="007C48E4">
              <w:rPr>
                <w:rFonts w:ascii="Segoe UI Symbol" w:hAnsi="Segoe UI Symbol" w:cs="Segoe UI Symbol"/>
              </w:rPr>
              <w:t>☐</w:t>
            </w:r>
            <w:r w:rsidRPr="007C48E4">
              <w:rPr>
                <w:rFonts w:hint="eastAsia"/>
              </w:rPr>
              <w:t xml:space="preserve"> </w:t>
            </w:r>
            <w:r w:rsidRPr="007C48E4">
              <w:t>Other:</w:t>
            </w:r>
            <w:r>
              <w:rPr>
                <w:rFonts w:ascii="Calibri" w:eastAsia="Calibri" w:hAnsi="Calibri" w:cs="Calibri"/>
                <w:szCs w:val="20"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E47009" w:rsidRPr="00E47009" w:rsidRDefault="00E47009" w:rsidP="00B200E6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</w:p>
        </w:tc>
      </w:tr>
      <w:tr w:rsidR="00E47009" w:rsidRPr="00A66E31" w:rsidTr="00B200E6">
        <w:trPr>
          <w:cantSplit/>
          <w:trHeight w:hRule="exact" w:val="72"/>
        </w:trPr>
        <w:tc>
          <w:tcPr>
            <w:tcW w:w="9350" w:type="dxa"/>
            <w:gridSpan w:val="5"/>
            <w:shd w:val="clear" w:color="auto" w:fill="000000"/>
          </w:tcPr>
          <w:p w:rsidR="00E47009" w:rsidRPr="00A66E31" w:rsidRDefault="00E47009" w:rsidP="00B200E6"/>
        </w:tc>
      </w:tr>
      <w:tr w:rsidR="00E47009" w:rsidRPr="00A66E31" w:rsidTr="00B200E6">
        <w:trPr>
          <w:cantSplit/>
        </w:trPr>
        <w:tc>
          <w:tcPr>
            <w:tcW w:w="9350" w:type="dxa"/>
            <w:gridSpan w:val="5"/>
          </w:tcPr>
          <w:p w:rsidR="00E47009" w:rsidRPr="00A66E31" w:rsidRDefault="00E47009" w:rsidP="00B200E6">
            <w:pPr>
              <w:pStyle w:val="ChecklistLevel1"/>
              <w:numPr>
                <w:ilvl w:val="0"/>
                <w:numId w:val="2"/>
              </w:numPr>
              <w:tabs>
                <w:tab w:val="clear" w:pos="360"/>
              </w:tabs>
              <w:ind w:left="337"/>
            </w:pPr>
            <w:r>
              <w:t>FOR INCOMING DATA ONLY</w:t>
            </w:r>
          </w:p>
        </w:tc>
      </w:tr>
      <w:tr w:rsidR="00B57165" w:rsidRPr="00A66E31" w:rsidTr="00BC219C">
        <w:trPr>
          <w:cantSplit/>
        </w:trPr>
        <w:tc>
          <w:tcPr>
            <w:tcW w:w="2417" w:type="dxa"/>
          </w:tcPr>
          <w:p w:rsidR="00B57165" w:rsidRDefault="00F40EFD" w:rsidP="00F40EFD">
            <w:pPr>
              <w:pStyle w:val="StatementLevel1"/>
              <w:numPr>
                <w:ilvl w:val="0"/>
                <w:numId w:val="15"/>
              </w:numPr>
              <w:ind w:left="157" w:hanging="180"/>
            </w:pPr>
            <w:r>
              <w:t>How/where will the data be stored?</w:t>
            </w:r>
          </w:p>
        </w:tc>
        <w:tc>
          <w:tcPr>
            <w:tcW w:w="6933" w:type="dxa"/>
            <w:gridSpan w:val="4"/>
          </w:tcPr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N/A: Data will not be stored at the University of Houston, or is only available for view-only access.</w:t>
            </w:r>
          </w:p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</w:p>
          <w:p w:rsidR="00F40EFD" w:rsidRDefault="00F40EFD" w:rsidP="00F40EFD">
            <w:pPr>
              <w:pStyle w:val="ChecklistBasis"/>
              <w:rPr>
                <w:b/>
                <w:color w:val="FF000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  <w:p w:rsidR="00B57165" w:rsidRPr="0009670A" w:rsidRDefault="00B57165" w:rsidP="00B200E6">
            <w:pPr>
              <w:pStyle w:val="ChecklistBasis"/>
              <w:rPr>
                <w:b/>
              </w:rPr>
            </w:pPr>
          </w:p>
        </w:tc>
      </w:tr>
      <w:tr w:rsidR="00F40EFD" w:rsidRPr="00A66E31" w:rsidTr="005778B3">
        <w:trPr>
          <w:cantSplit/>
        </w:trPr>
        <w:tc>
          <w:tcPr>
            <w:tcW w:w="9350" w:type="dxa"/>
            <w:gridSpan w:val="5"/>
          </w:tcPr>
          <w:p w:rsidR="00F40EFD" w:rsidRPr="0009670A" w:rsidRDefault="00F40EFD" w:rsidP="00F40EFD">
            <w:pPr>
              <w:pStyle w:val="ChecklistBasis"/>
              <w:numPr>
                <w:ilvl w:val="0"/>
                <w:numId w:val="18"/>
              </w:numPr>
              <w:ind w:left="337" w:hanging="180"/>
              <w:rPr>
                <w:b/>
              </w:rPr>
            </w:pPr>
            <w:r>
              <w:t xml:space="preserve">Specify the physical security standards in place: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5778B3">
        <w:trPr>
          <w:cantSplit/>
        </w:trPr>
        <w:tc>
          <w:tcPr>
            <w:tcW w:w="9350" w:type="dxa"/>
            <w:gridSpan w:val="5"/>
          </w:tcPr>
          <w:p w:rsidR="00F40EFD" w:rsidRDefault="00F40EFD" w:rsidP="00F40EFD">
            <w:pPr>
              <w:pStyle w:val="ChecklistBasis"/>
              <w:numPr>
                <w:ilvl w:val="0"/>
                <w:numId w:val="18"/>
              </w:numPr>
              <w:ind w:left="337" w:hanging="180"/>
            </w:pPr>
            <w:r>
              <w:t xml:space="preserve">Provide the contact information for your department IT person: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F40EFD">
        <w:trPr>
          <w:cantSplit/>
        </w:trPr>
        <w:tc>
          <w:tcPr>
            <w:tcW w:w="2417" w:type="dxa"/>
          </w:tcPr>
          <w:p w:rsidR="00F40EFD" w:rsidRDefault="00F40EFD" w:rsidP="00F40EFD">
            <w:pPr>
              <w:pStyle w:val="StatementLevel1"/>
              <w:numPr>
                <w:ilvl w:val="0"/>
                <w:numId w:val="15"/>
              </w:numPr>
              <w:ind w:left="157" w:hanging="180"/>
            </w:pPr>
            <w:r>
              <w:t>Will the results of your activity be shared with any outside (non-UH) parties?</w:t>
            </w:r>
          </w:p>
        </w:tc>
        <w:tc>
          <w:tcPr>
            <w:tcW w:w="6933" w:type="dxa"/>
            <w:gridSpan w:val="4"/>
          </w:tcPr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F40EFD" w:rsidRDefault="00F40EFD" w:rsidP="00F40EFD">
            <w:pPr>
              <w:pStyle w:val="ChecklistBasis"/>
            </w:pPr>
            <w:r w:rsidRPr="00C43EB7">
              <w:t xml:space="preserve">If yes, </w:t>
            </w:r>
            <w:r>
              <w:t>identify the party(ies)</w:t>
            </w:r>
            <w:r w:rsidRPr="00C43EB7">
              <w:t>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F40EFD">
        <w:trPr>
          <w:cantSplit/>
        </w:trPr>
        <w:tc>
          <w:tcPr>
            <w:tcW w:w="2417" w:type="dxa"/>
          </w:tcPr>
          <w:p w:rsidR="00F40EFD" w:rsidRDefault="00F40EFD" w:rsidP="00F40EFD">
            <w:pPr>
              <w:pStyle w:val="StatementLevel1"/>
              <w:numPr>
                <w:ilvl w:val="0"/>
                <w:numId w:val="15"/>
              </w:numPr>
              <w:ind w:left="157" w:hanging="180"/>
            </w:pPr>
            <w:r>
              <w:t>Will the data be shared with any outside (non-UH) parties?</w:t>
            </w:r>
          </w:p>
        </w:tc>
        <w:tc>
          <w:tcPr>
            <w:tcW w:w="6933" w:type="dxa"/>
            <w:gridSpan w:val="4"/>
          </w:tcPr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F40EFD" w:rsidRDefault="00F40EFD" w:rsidP="00F40EFD">
            <w:pPr>
              <w:pStyle w:val="ChecklistBasis"/>
              <w:rPr>
                <w:rFonts w:ascii="MS Gothic" w:eastAsia="MS Gothic" w:hAnsi="MS Gothic"/>
              </w:rPr>
            </w:pPr>
            <w:r w:rsidRPr="00C43EB7">
              <w:t xml:space="preserve">If yes, </w:t>
            </w:r>
            <w:r>
              <w:t>identify the party(ies)</w:t>
            </w:r>
            <w:r w:rsidRPr="00C43EB7">
              <w:t>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F40EFD">
        <w:trPr>
          <w:cantSplit/>
        </w:trPr>
        <w:tc>
          <w:tcPr>
            <w:tcW w:w="2417" w:type="dxa"/>
          </w:tcPr>
          <w:p w:rsidR="00F40EFD" w:rsidRDefault="00F40EFD" w:rsidP="00F40EFD">
            <w:pPr>
              <w:pStyle w:val="StatementLevel1"/>
              <w:numPr>
                <w:ilvl w:val="0"/>
                <w:numId w:val="15"/>
              </w:numPr>
              <w:ind w:left="157" w:hanging="180"/>
            </w:pPr>
            <w:r>
              <w:t xml:space="preserve">Will the data be shared with/accessed/used by anyone at UH other than the PI?  </w:t>
            </w:r>
          </w:p>
        </w:tc>
        <w:tc>
          <w:tcPr>
            <w:tcW w:w="6933" w:type="dxa"/>
            <w:gridSpan w:val="4"/>
          </w:tcPr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F40EFD" w:rsidRDefault="00F40EFD" w:rsidP="00F40EFD">
            <w:pPr>
              <w:pStyle w:val="ChecklistBasis"/>
              <w:rPr>
                <w:rFonts w:ascii="MS Gothic" w:eastAsia="MS Gothic" w:hAnsi="MS Gothic"/>
              </w:rPr>
            </w:pPr>
            <w:r w:rsidRPr="00C43EB7">
              <w:t xml:space="preserve">If yes, </w:t>
            </w:r>
            <w:r>
              <w:t>identify the party(ies)</w:t>
            </w:r>
            <w:r w:rsidRPr="00C43EB7">
              <w:t>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F40EFD">
        <w:trPr>
          <w:cantSplit/>
        </w:trPr>
        <w:tc>
          <w:tcPr>
            <w:tcW w:w="2417" w:type="dxa"/>
          </w:tcPr>
          <w:p w:rsidR="00F40EFD" w:rsidRDefault="00F40EFD" w:rsidP="00F40EFD">
            <w:pPr>
              <w:pStyle w:val="StatementLevel1"/>
              <w:numPr>
                <w:ilvl w:val="0"/>
                <w:numId w:val="15"/>
              </w:numPr>
              <w:ind w:left="157" w:hanging="180"/>
            </w:pPr>
            <w:r>
              <w:t xml:space="preserve">Is there a cost associated with receiving the data? </w:t>
            </w:r>
          </w:p>
        </w:tc>
        <w:tc>
          <w:tcPr>
            <w:tcW w:w="6933" w:type="dxa"/>
            <w:gridSpan w:val="4"/>
          </w:tcPr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F40EFD" w:rsidRDefault="00F40EFD" w:rsidP="00F40EFD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F40EFD" w:rsidRDefault="00F40EFD" w:rsidP="00F40EFD">
            <w:pPr>
              <w:pStyle w:val="ChecklistBasis"/>
              <w:rPr>
                <w:rFonts w:ascii="MS Gothic" w:eastAsia="MS Gothic" w:hAnsi="MS Gothic"/>
              </w:rPr>
            </w:pPr>
            <w:r w:rsidRPr="00C43EB7">
              <w:t xml:space="preserve">If yes, </w:t>
            </w:r>
            <w:r>
              <w:t>how will the costs be covered: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F40EFD" w:rsidRPr="00A66E31" w:rsidTr="00B200E6">
        <w:trPr>
          <w:cantSplit/>
          <w:trHeight w:hRule="exact" w:val="72"/>
        </w:trPr>
        <w:tc>
          <w:tcPr>
            <w:tcW w:w="9350" w:type="dxa"/>
            <w:gridSpan w:val="5"/>
            <w:shd w:val="clear" w:color="auto" w:fill="000000"/>
          </w:tcPr>
          <w:p w:rsidR="00F40EFD" w:rsidRPr="00A66E31" w:rsidRDefault="00F40EFD" w:rsidP="00B200E6"/>
        </w:tc>
      </w:tr>
      <w:tr w:rsidR="00F40EFD" w:rsidRPr="00A66E31" w:rsidTr="00B200E6">
        <w:trPr>
          <w:cantSplit/>
        </w:trPr>
        <w:tc>
          <w:tcPr>
            <w:tcW w:w="9350" w:type="dxa"/>
            <w:gridSpan w:val="5"/>
          </w:tcPr>
          <w:p w:rsidR="00F40EFD" w:rsidRPr="00A66E31" w:rsidRDefault="00F40EFD" w:rsidP="00F40EFD">
            <w:pPr>
              <w:pStyle w:val="ChecklistLevel1"/>
              <w:numPr>
                <w:ilvl w:val="0"/>
                <w:numId w:val="2"/>
              </w:numPr>
              <w:tabs>
                <w:tab w:val="clear" w:pos="360"/>
              </w:tabs>
              <w:ind w:left="337"/>
            </w:pPr>
            <w:r>
              <w:t>FOR OUTGOING DATA ONLY</w:t>
            </w:r>
          </w:p>
        </w:tc>
      </w:tr>
      <w:tr w:rsidR="00F40EFD" w:rsidRPr="00A66E31" w:rsidTr="00F40EFD">
        <w:trPr>
          <w:cantSplit/>
        </w:trPr>
        <w:tc>
          <w:tcPr>
            <w:tcW w:w="2417" w:type="dxa"/>
          </w:tcPr>
          <w:p w:rsidR="00F40EFD" w:rsidRDefault="007C48E4" w:rsidP="007C48E4">
            <w:pPr>
              <w:pStyle w:val="StatementLevel1"/>
              <w:numPr>
                <w:ilvl w:val="0"/>
                <w:numId w:val="21"/>
              </w:numPr>
              <w:ind w:left="157" w:hanging="180"/>
            </w:pPr>
            <w:r>
              <w:t>Was the data gathered, or will it be gathered, as part of a sponsored project?</w:t>
            </w:r>
          </w:p>
        </w:tc>
        <w:tc>
          <w:tcPr>
            <w:tcW w:w="6933" w:type="dxa"/>
            <w:gridSpan w:val="4"/>
          </w:tcPr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F40EFD" w:rsidRDefault="007C48E4" w:rsidP="007C48E4">
            <w:pPr>
              <w:pStyle w:val="ChecklistBasis"/>
              <w:rPr>
                <w:rFonts w:ascii="MS Gothic" w:eastAsia="MS Gothic" w:hAnsi="MS Gothic"/>
              </w:rPr>
            </w:pPr>
            <w:r w:rsidRPr="00C43EB7">
              <w:t xml:space="preserve">If yes, </w:t>
            </w:r>
            <w:r>
              <w:t xml:space="preserve">provide the </w:t>
            </w:r>
            <w:r w:rsidRPr="007C48E4">
              <w:t>Proposal # and Title</w:t>
            </w:r>
            <w:r>
              <w:t xml:space="preserve"> 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7C48E4" w:rsidRPr="00A66E31" w:rsidTr="00F40EFD">
        <w:trPr>
          <w:cantSplit/>
        </w:trPr>
        <w:tc>
          <w:tcPr>
            <w:tcW w:w="2417" w:type="dxa"/>
          </w:tcPr>
          <w:p w:rsidR="007C48E4" w:rsidRDefault="007C48E4" w:rsidP="007C48E4">
            <w:pPr>
              <w:pStyle w:val="StatementLevel1"/>
              <w:numPr>
                <w:ilvl w:val="0"/>
                <w:numId w:val="21"/>
              </w:numPr>
              <w:ind w:left="157" w:hanging="180"/>
            </w:pPr>
            <w:r>
              <w:t>The data will be provided as part of a collaborative research project and result in a joint publication?</w:t>
            </w:r>
          </w:p>
        </w:tc>
        <w:tc>
          <w:tcPr>
            <w:tcW w:w="6933" w:type="dxa"/>
            <w:gridSpan w:val="4"/>
          </w:tcPr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7C48E4" w:rsidRDefault="007C48E4" w:rsidP="007C48E4">
            <w:pPr>
              <w:pStyle w:val="ChecklistBasis"/>
              <w:rPr>
                <w:rFonts w:ascii="MS Gothic" w:eastAsia="MS Gothic" w:hAnsi="MS Gothic"/>
              </w:rPr>
            </w:pPr>
          </w:p>
        </w:tc>
      </w:tr>
      <w:tr w:rsidR="007C48E4" w:rsidRPr="00A66E31" w:rsidTr="00F40EFD">
        <w:trPr>
          <w:cantSplit/>
        </w:trPr>
        <w:tc>
          <w:tcPr>
            <w:tcW w:w="2417" w:type="dxa"/>
          </w:tcPr>
          <w:p w:rsidR="007C48E4" w:rsidRDefault="007C48E4" w:rsidP="007C48E4">
            <w:pPr>
              <w:pStyle w:val="StatementLevel1"/>
              <w:numPr>
                <w:ilvl w:val="0"/>
                <w:numId w:val="21"/>
              </w:numPr>
              <w:ind w:left="157" w:hanging="180"/>
            </w:pPr>
            <w:r>
              <w:lastRenderedPageBreak/>
              <w:t>Will the requester combine the data with materials from other sources?</w:t>
            </w:r>
          </w:p>
        </w:tc>
        <w:tc>
          <w:tcPr>
            <w:tcW w:w="6933" w:type="dxa"/>
            <w:gridSpan w:val="4"/>
          </w:tcPr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7C48E4" w:rsidRDefault="007C48E4" w:rsidP="007C48E4">
            <w:pPr>
              <w:pStyle w:val="ChecklistBasis"/>
              <w:rPr>
                <w:rFonts w:ascii="MS Gothic" w:eastAsia="MS Gothic" w:hAnsi="MS Gothic"/>
              </w:rPr>
            </w:pPr>
            <w:r w:rsidRPr="00C43EB7">
              <w:t xml:space="preserve">If yes, </w:t>
            </w:r>
            <w:r>
              <w:t>explain :</w:t>
            </w:r>
            <w:r>
              <w:rPr>
                <w:b/>
              </w:rP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  <w:tr w:rsidR="007C48E4" w:rsidRPr="00A66E31" w:rsidTr="00F40EFD">
        <w:trPr>
          <w:cantSplit/>
        </w:trPr>
        <w:tc>
          <w:tcPr>
            <w:tcW w:w="2417" w:type="dxa"/>
          </w:tcPr>
          <w:p w:rsidR="007C48E4" w:rsidRDefault="007C48E4" w:rsidP="007C48E4">
            <w:pPr>
              <w:pStyle w:val="StatementLevel1"/>
              <w:numPr>
                <w:ilvl w:val="0"/>
                <w:numId w:val="21"/>
              </w:numPr>
              <w:ind w:left="157" w:hanging="180"/>
            </w:pPr>
            <w:r>
              <w:t>Do you require the requester to share its results with you?</w:t>
            </w:r>
          </w:p>
        </w:tc>
        <w:tc>
          <w:tcPr>
            <w:tcW w:w="6933" w:type="dxa"/>
            <w:gridSpan w:val="4"/>
          </w:tcPr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Yes</w:t>
            </w:r>
          </w:p>
          <w:p w:rsidR="007C48E4" w:rsidRDefault="007C48E4" w:rsidP="007C48E4">
            <w:pPr>
              <w:pStyle w:val="ChecklistBasis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MS Gothic" w:eastAsia="MS Gothic" w:hAnsi="MS Gothic" w:hint="eastAsia"/>
              </w:rPr>
              <w:t xml:space="preserve">☐ </w:t>
            </w:r>
            <w:r>
              <w:rPr>
                <w:rFonts w:ascii="Calibri" w:eastAsia="Calibri" w:hAnsi="Calibri" w:cs="Calibri"/>
                <w:szCs w:val="20"/>
              </w:rPr>
              <w:t>No</w:t>
            </w:r>
          </w:p>
          <w:p w:rsidR="007C48E4" w:rsidRDefault="007C48E4" w:rsidP="007C48E4">
            <w:pPr>
              <w:pStyle w:val="ChecklistBasis"/>
              <w:rPr>
                <w:rFonts w:ascii="MS Gothic" w:eastAsia="MS Gothic" w:hAnsi="MS Gothic"/>
              </w:rPr>
            </w:pPr>
          </w:p>
        </w:tc>
      </w:tr>
      <w:tr w:rsidR="007C48E4" w:rsidRPr="00A66E31" w:rsidTr="004F45F8">
        <w:trPr>
          <w:cantSplit/>
        </w:trPr>
        <w:tc>
          <w:tcPr>
            <w:tcW w:w="9350" w:type="dxa"/>
            <w:gridSpan w:val="5"/>
          </w:tcPr>
          <w:p w:rsidR="007C48E4" w:rsidRDefault="007C48E4" w:rsidP="007C48E4">
            <w:pPr>
              <w:pStyle w:val="ChecklistBasis"/>
              <w:numPr>
                <w:ilvl w:val="0"/>
                <w:numId w:val="21"/>
              </w:numPr>
              <w:ind w:left="157" w:hanging="180"/>
              <w:rPr>
                <w:rFonts w:ascii="MS Gothic" w:eastAsia="MS Gothic" w:hAnsi="MS Gothic"/>
              </w:rPr>
            </w:pPr>
            <w:r w:rsidRPr="007C48E4">
              <w:t>Please explain any additional restrictions on the use of the data that you would like to request (e.g. specific users only, special security/encryption</w:t>
            </w:r>
            <w:r>
              <w:t xml:space="preserve"> </w:t>
            </w:r>
            <w:r w:rsidRPr="007C48E4">
              <w:t>requirements, limits on what the data can be used for, etc.).</w:t>
            </w:r>
            <w:r>
              <w:t xml:space="preserve"> </w:t>
            </w:r>
            <w:r w:rsidRPr="009758DC">
              <w:rPr>
                <w:b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8DC">
              <w:rPr>
                <w:b/>
                <w:color w:val="FF0000"/>
              </w:rPr>
              <w:instrText xml:space="preserve"> FORMTEXT </w:instrText>
            </w:r>
            <w:r w:rsidRPr="009758DC">
              <w:rPr>
                <w:b/>
                <w:color w:val="FF0000"/>
              </w:rPr>
            </w:r>
            <w:r w:rsidRPr="009758DC">
              <w:rPr>
                <w:b/>
                <w:color w:val="FF0000"/>
              </w:rPr>
              <w:fldChar w:fldCharType="separate"/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noProof/>
                <w:color w:val="FF0000"/>
              </w:rPr>
              <w:t> </w:t>
            </w:r>
            <w:r w:rsidRPr="009758DC">
              <w:rPr>
                <w:b/>
                <w:color w:val="FF0000"/>
              </w:rPr>
              <w:fldChar w:fldCharType="end"/>
            </w:r>
          </w:p>
        </w:tc>
      </w:tr>
    </w:tbl>
    <w:p w:rsidR="003B5174" w:rsidRDefault="003B5174"/>
    <w:p w:rsidR="008E2912" w:rsidRDefault="008E2912"/>
    <w:p w:rsidR="008E2912" w:rsidRPr="00822AB2" w:rsidRDefault="008E2912" w:rsidP="008E2912">
      <w:pPr>
        <w:pStyle w:val="Title"/>
        <w:rPr>
          <w:rFonts w:ascii="Arial" w:hAnsi="Arial" w:cs="Arial"/>
        </w:rPr>
      </w:pPr>
      <w:r w:rsidRPr="00822AB2">
        <w:rPr>
          <w:rFonts w:ascii="Arial" w:hAnsi="Arial" w:cs="Arial"/>
        </w:rPr>
        <w:t xml:space="preserve">DATA USE AGREEMENT </w:t>
      </w:r>
      <w:r>
        <w:rPr>
          <w:rFonts w:ascii="Arial" w:hAnsi="Arial" w:cs="Arial"/>
        </w:rPr>
        <w:t>CERTIFICATION</w:t>
      </w:r>
    </w:p>
    <w:p w:rsidR="008E2912" w:rsidRPr="001E1B4E" w:rsidRDefault="008E2912" w:rsidP="008E2912">
      <w:pPr>
        <w:rPr>
          <w:rFonts w:ascii="Arial" w:hAnsi="Arial" w:cs="Arial"/>
        </w:rPr>
      </w:pPr>
    </w:p>
    <w:p w:rsidR="008E2912" w:rsidRPr="00822AB2" w:rsidRDefault="008E2912" w:rsidP="008E2912">
      <w:pPr>
        <w:tabs>
          <w:tab w:val="left" w:pos="720"/>
        </w:tabs>
        <w:jc w:val="center"/>
        <w:rPr>
          <w:rFonts w:ascii="Arial" w:hAnsi="Arial" w:cs="Arial"/>
        </w:rPr>
      </w:pPr>
    </w:p>
    <w:p w:rsidR="008E2912" w:rsidRPr="00822AB2" w:rsidRDefault="008E2912" w:rsidP="008E2912">
      <w:pPr>
        <w:pStyle w:val="Style1"/>
        <w:numPr>
          <w:ilvl w:val="0"/>
          <w:numId w:val="0"/>
        </w:numPr>
        <w:ind w:left="36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The Principal Investigator</w:t>
      </w:r>
      <w:r w:rsidRPr="00822AB2">
        <w:rPr>
          <w:rFonts w:ascii="Arial" w:hAnsi="Arial" w:cs="Arial"/>
          <w:u w:val="none"/>
        </w:rPr>
        <w:t xml:space="preserve"> agrees to:</w:t>
      </w:r>
    </w:p>
    <w:p w:rsidR="008E2912" w:rsidRPr="008E2912" w:rsidRDefault="008E2912" w:rsidP="008E2912">
      <w:pPr>
        <w:pStyle w:val="Style2"/>
        <w:rPr>
          <w:rFonts w:ascii="Arial" w:hAnsi="Arial" w:cs="Arial"/>
        </w:rPr>
      </w:pPr>
      <w:r w:rsidRPr="008E2912">
        <w:rPr>
          <w:rFonts w:ascii="Arial" w:hAnsi="Arial" w:cs="Arial"/>
        </w:rPr>
        <w:t>Use or disclose the DATA only as permitted by this Agreement or as required by law;</w:t>
      </w:r>
    </w:p>
    <w:p w:rsidR="008E2912" w:rsidRPr="00822AB2" w:rsidRDefault="008E2912" w:rsidP="008E2912">
      <w:pPr>
        <w:pStyle w:val="Style2"/>
        <w:rPr>
          <w:rFonts w:ascii="Arial" w:hAnsi="Arial" w:cs="Arial"/>
        </w:rPr>
      </w:pPr>
      <w:r w:rsidRPr="00822AB2">
        <w:rPr>
          <w:rFonts w:ascii="Arial" w:hAnsi="Arial" w:cs="Arial"/>
        </w:rPr>
        <w:t xml:space="preserve">Use appropriate safeguards to prevent use or disclosure of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 xml:space="preserve"> other than as permitted by this Agreement or required by law;</w:t>
      </w:r>
    </w:p>
    <w:p w:rsidR="008E2912" w:rsidRPr="00822AB2" w:rsidRDefault="008E2912" w:rsidP="008E2912">
      <w:pPr>
        <w:pStyle w:val="Style2"/>
        <w:rPr>
          <w:rFonts w:ascii="Arial" w:hAnsi="Arial" w:cs="Arial"/>
        </w:rPr>
      </w:pPr>
      <w:r>
        <w:rPr>
          <w:rFonts w:ascii="Arial" w:hAnsi="Arial" w:cs="Arial"/>
        </w:rPr>
        <w:t>Report a</w:t>
      </w:r>
      <w:r w:rsidRPr="00822AB2">
        <w:rPr>
          <w:rFonts w:ascii="Arial" w:hAnsi="Arial" w:cs="Arial"/>
        </w:rPr>
        <w:t xml:space="preserve">ny use or disclosure of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 xml:space="preserve"> of which it becomes aware that is not permitted by this Agreement or required by law, including the presence of prohibited identifiers in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>;</w:t>
      </w:r>
    </w:p>
    <w:p w:rsidR="008E2912" w:rsidRPr="00822AB2" w:rsidRDefault="008E2912" w:rsidP="008E2912">
      <w:pPr>
        <w:pStyle w:val="Style2"/>
        <w:rPr>
          <w:rFonts w:ascii="Arial" w:hAnsi="Arial" w:cs="Arial"/>
        </w:rPr>
      </w:pPr>
      <w:r w:rsidRPr="00822AB2">
        <w:rPr>
          <w:rFonts w:ascii="Arial" w:hAnsi="Arial" w:cs="Arial"/>
        </w:rPr>
        <w:t xml:space="preserve">Require any of its subcontractors or agents that receive or have access to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 xml:space="preserve"> to agree to the same restrictions and conditions on the use and/or disclosure of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 xml:space="preserve"> that apply to Recipient under this Agreement; and</w:t>
      </w:r>
    </w:p>
    <w:p w:rsidR="008E2912" w:rsidRPr="00C61B6B" w:rsidRDefault="008E2912" w:rsidP="008E2912">
      <w:pPr>
        <w:pStyle w:val="Style2"/>
        <w:rPr>
          <w:rFonts w:ascii="Arial" w:hAnsi="Arial" w:cs="Arial"/>
        </w:rPr>
      </w:pPr>
      <w:r w:rsidRPr="00822AB2">
        <w:rPr>
          <w:rFonts w:ascii="Arial" w:hAnsi="Arial" w:cs="Arial"/>
        </w:rPr>
        <w:t xml:space="preserve">Not use the information in the </w:t>
      </w:r>
      <w:r>
        <w:rPr>
          <w:rFonts w:ascii="Arial" w:hAnsi="Arial" w:cs="Arial"/>
        </w:rPr>
        <w:t>DATA</w:t>
      </w:r>
      <w:r w:rsidRPr="00822AB2">
        <w:rPr>
          <w:rFonts w:ascii="Arial" w:hAnsi="Arial" w:cs="Arial"/>
        </w:rPr>
        <w:t xml:space="preserve">, alone or in combination to identify or contact the individuals who are data subjects. </w:t>
      </w:r>
    </w:p>
    <w:p w:rsidR="008E2912" w:rsidRPr="00822AB2" w:rsidRDefault="008E2912" w:rsidP="008E2912">
      <w:pPr>
        <w:rPr>
          <w:rFonts w:ascii="Arial" w:hAnsi="Arial" w:cs="Arial"/>
        </w:rPr>
      </w:pPr>
    </w:p>
    <w:p w:rsidR="008E2912" w:rsidRPr="00822AB2" w:rsidRDefault="008E2912" w:rsidP="008E2912">
      <w:pPr>
        <w:rPr>
          <w:rFonts w:ascii="Arial" w:hAnsi="Arial" w:cs="Arial"/>
          <w:b/>
        </w:rPr>
      </w:pPr>
    </w:p>
    <w:p w:rsidR="008E2912" w:rsidRPr="00822AB2" w:rsidRDefault="008E2912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u w:val="single"/>
        </w:rPr>
      </w:pPr>
      <w:r w:rsidRPr="00822AB2">
        <w:rPr>
          <w:rFonts w:ascii="Arial" w:hAnsi="Arial" w:cs="Arial"/>
        </w:rPr>
        <w:t xml:space="preserve">By:  </w:t>
      </w:r>
      <w:r w:rsidRPr="00822AB2">
        <w:rPr>
          <w:rFonts w:ascii="Arial" w:hAnsi="Arial" w:cs="Arial"/>
          <w:u w:val="single"/>
        </w:rPr>
        <w:tab/>
      </w:r>
      <w:r w:rsidRPr="00822AB2">
        <w:rPr>
          <w:rFonts w:ascii="Arial" w:hAnsi="Arial" w:cs="Arial"/>
          <w:u w:val="single"/>
        </w:rPr>
        <w:tab/>
      </w:r>
      <w:r w:rsidRPr="00822AB2">
        <w:rPr>
          <w:rFonts w:ascii="Arial" w:hAnsi="Arial" w:cs="Arial"/>
          <w:u w:val="single"/>
        </w:rPr>
        <w:tab/>
      </w:r>
      <w:r w:rsidRPr="00822AB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</w:t>
      </w:r>
      <w:r w:rsidRPr="00822AB2">
        <w:rPr>
          <w:rFonts w:ascii="Arial" w:hAnsi="Arial" w:cs="Arial"/>
        </w:rPr>
        <w:tab/>
      </w:r>
      <w:r w:rsidRPr="00822AB2">
        <w:rPr>
          <w:rFonts w:ascii="Arial" w:hAnsi="Arial" w:cs="Arial"/>
        </w:rPr>
        <w:tab/>
      </w:r>
    </w:p>
    <w:p w:rsidR="008E2912" w:rsidRPr="00822AB2" w:rsidRDefault="008E2912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u w:val="single"/>
        </w:rPr>
      </w:pPr>
    </w:p>
    <w:p w:rsidR="008021DF" w:rsidRDefault="008021DF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8E2912" w:rsidRPr="00822AB2" w:rsidRDefault="008E2912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u w:val="single"/>
        </w:rPr>
      </w:pPr>
      <w:r w:rsidRPr="00822AB2">
        <w:rPr>
          <w:rFonts w:ascii="Arial" w:hAnsi="Arial" w:cs="Arial"/>
        </w:rPr>
        <w:t xml:space="preserve">Print Name:  </w:t>
      </w:r>
      <w:r>
        <w:rPr>
          <w:rFonts w:ascii="Arial" w:hAnsi="Arial" w:cs="Arial"/>
        </w:rPr>
        <w:t>________________________</w:t>
      </w:r>
      <w:r w:rsidRPr="00822AB2">
        <w:rPr>
          <w:rFonts w:ascii="Arial" w:hAnsi="Arial" w:cs="Arial"/>
        </w:rPr>
        <w:tab/>
      </w:r>
      <w:r w:rsidRPr="00822AB2">
        <w:rPr>
          <w:rFonts w:ascii="Arial" w:hAnsi="Arial" w:cs="Arial"/>
        </w:rPr>
        <w:tab/>
      </w:r>
    </w:p>
    <w:p w:rsidR="008E2912" w:rsidRPr="00822AB2" w:rsidRDefault="008E2912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u w:val="single"/>
        </w:rPr>
      </w:pPr>
    </w:p>
    <w:p w:rsidR="008021DF" w:rsidRDefault="008021DF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8E2912" w:rsidRPr="00822AB2" w:rsidRDefault="008E2912" w:rsidP="008E291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u w:val="single"/>
        </w:rPr>
      </w:pPr>
      <w:r w:rsidRPr="00822AB2">
        <w:rPr>
          <w:rFonts w:ascii="Arial" w:hAnsi="Arial" w:cs="Arial"/>
        </w:rPr>
        <w:t xml:space="preserve">Print Title:  </w:t>
      </w:r>
      <w:r w:rsidRPr="00822AB2">
        <w:rPr>
          <w:rFonts w:ascii="Arial" w:hAnsi="Arial" w:cs="Arial"/>
          <w:u w:val="single"/>
        </w:rPr>
        <w:tab/>
      </w:r>
      <w:r w:rsidRPr="00822AB2">
        <w:rPr>
          <w:rFonts w:ascii="Arial" w:hAnsi="Arial" w:cs="Arial"/>
          <w:u w:val="single"/>
        </w:rPr>
        <w:tab/>
      </w:r>
      <w:r w:rsidRPr="00822AB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</w:t>
      </w:r>
    </w:p>
    <w:p w:rsidR="008E2912" w:rsidRDefault="008E2912"/>
    <w:sectPr w:rsidR="008E291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AE" w:rsidRDefault="00FE54AE" w:rsidP="00BC219C">
      <w:r>
        <w:separator/>
      </w:r>
    </w:p>
  </w:endnote>
  <w:endnote w:type="continuationSeparator" w:id="0">
    <w:p w:rsidR="00FE54AE" w:rsidRDefault="00FE54AE" w:rsidP="00BC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7D" w:rsidRPr="0032387D" w:rsidRDefault="0032387D">
    <w:pPr>
      <w:pStyle w:val="Footer"/>
      <w:rPr>
        <w:sz w:val="18"/>
        <w:szCs w:val="18"/>
      </w:rPr>
    </w:pPr>
    <w:r>
      <w:rPr>
        <w:sz w:val="18"/>
        <w:szCs w:val="18"/>
      </w:rPr>
      <w:t xml:space="preserve">UH - </w:t>
    </w:r>
    <w:r w:rsidRPr="0032387D">
      <w:rPr>
        <w:sz w:val="18"/>
        <w:szCs w:val="18"/>
      </w:rPr>
      <w:t>DUA Questionnaire</w:t>
    </w:r>
    <w:r w:rsidRPr="0032387D">
      <w:rPr>
        <w:sz w:val="18"/>
        <w:szCs w:val="18"/>
      </w:rPr>
      <w:tab/>
      <w:t xml:space="preserve">Page </w:t>
    </w:r>
    <w:r w:rsidRPr="0032387D">
      <w:rPr>
        <w:b/>
        <w:bCs/>
        <w:sz w:val="18"/>
        <w:szCs w:val="18"/>
      </w:rPr>
      <w:fldChar w:fldCharType="begin"/>
    </w:r>
    <w:r w:rsidRPr="0032387D">
      <w:rPr>
        <w:b/>
        <w:bCs/>
        <w:sz w:val="18"/>
        <w:szCs w:val="18"/>
      </w:rPr>
      <w:instrText xml:space="preserve"> PAGE  \* Arabic  \* MERGEFORMAT </w:instrText>
    </w:r>
    <w:r w:rsidRPr="0032387D">
      <w:rPr>
        <w:b/>
        <w:bCs/>
        <w:sz w:val="18"/>
        <w:szCs w:val="18"/>
      </w:rPr>
      <w:fldChar w:fldCharType="separate"/>
    </w:r>
    <w:r w:rsidR="00F248B4">
      <w:rPr>
        <w:b/>
        <w:bCs/>
        <w:noProof/>
        <w:sz w:val="18"/>
        <w:szCs w:val="18"/>
      </w:rPr>
      <w:t>2</w:t>
    </w:r>
    <w:r w:rsidRPr="0032387D">
      <w:rPr>
        <w:b/>
        <w:bCs/>
        <w:sz w:val="18"/>
        <w:szCs w:val="18"/>
      </w:rPr>
      <w:fldChar w:fldCharType="end"/>
    </w:r>
    <w:r w:rsidRPr="0032387D">
      <w:rPr>
        <w:sz w:val="18"/>
        <w:szCs w:val="18"/>
      </w:rPr>
      <w:t xml:space="preserve"> of </w:t>
    </w:r>
    <w:r w:rsidRPr="0032387D">
      <w:rPr>
        <w:b/>
        <w:bCs/>
        <w:sz w:val="18"/>
        <w:szCs w:val="18"/>
      </w:rPr>
      <w:fldChar w:fldCharType="begin"/>
    </w:r>
    <w:r w:rsidRPr="0032387D">
      <w:rPr>
        <w:b/>
        <w:bCs/>
        <w:sz w:val="18"/>
        <w:szCs w:val="18"/>
      </w:rPr>
      <w:instrText xml:space="preserve"> NUMPAGES  \* Arabic  \* MERGEFORMAT </w:instrText>
    </w:r>
    <w:r w:rsidRPr="0032387D">
      <w:rPr>
        <w:b/>
        <w:bCs/>
        <w:sz w:val="18"/>
        <w:szCs w:val="18"/>
      </w:rPr>
      <w:fldChar w:fldCharType="separate"/>
    </w:r>
    <w:r w:rsidR="00F248B4">
      <w:rPr>
        <w:b/>
        <w:bCs/>
        <w:noProof/>
        <w:sz w:val="18"/>
        <w:szCs w:val="18"/>
      </w:rPr>
      <w:t>3</w:t>
    </w:r>
    <w:r w:rsidRPr="0032387D">
      <w:rPr>
        <w:b/>
        <w:bCs/>
        <w:sz w:val="18"/>
        <w:szCs w:val="18"/>
      </w:rPr>
      <w:fldChar w:fldCharType="end"/>
    </w:r>
    <w:r w:rsidRPr="0032387D">
      <w:rPr>
        <w:sz w:val="18"/>
        <w:szCs w:val="18"/>
      </w:rPr>
      <w:tab/>
    </w:r>
    <w:r w:rsidR="00F248B4">
      <w:rPr>
        <w:sz w:val="18"/>
        <w:szCs w:val="18"/>
      </w:rPr>
      <w:t>rev 01/2020</w:t>
    </w:r>
    <w:r w:rsidRPr="0032387D">
      <w:rPr>
        <w:sz w:val="18"/>
        <w:szCs w:val="18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AE" w:rsidRDefault="00FE54AE" w:rsidP="00BC219C">
      <w:r>
        <w:separator/>
      </w:r>
    </w:p>
  </w:footnote>
  <w:footnote w:type="continuationSeparator" w:id="0">
    <w:p w:rsidR="00FE54AE" w:rsidRDefault="00FE54AE" w:rsidP="00BC219C">
      <w:r>
        <w:continuationSeparator/>
      </w:r>
    </w:p>
  </w:footnote>
  <w:footnote w:id="1">
    <w:p w:rsidR="005601CE" w:rsidRDefault="005601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4A08">
        <w:rPr>
          <w:rFonts w:ascii="Cambria" w:hAnsi="Cambria"/>
          <w:b/>
          <w:sz w:val="16"/>
          <w:lang w:eastAsia="ja-JP"/>
        </w:rPr>
        <w:t>Educational Records</w:t>
      </w:r>
      <w:r w:rsidRPr="00F93D75">
        <w:rPr>
          <w:rFonts w:ascii="Cambria" w:hAnsi="Cambria"/>
          <w:sz w:val="16"/>
          <w:lang w:eastAsia="ja-JP"/>
        </w:rPr>
        <w:t xml:space="preserve">: </w:t>
      </w:r>
      <w:r w:rsidR="00F93D75" w:rsidRPr="00F93D75">
        <w:rPr>
          <w:rFonts w:ascii="Cambria" w:hAnsi="Cambria"/>
          <w:sz w:val="16"/>
          <w:lang w:eastAsia="ja-JP"/>
        </w:rPr>
        <w:t>records that are</w:t>
      </w:r>
      <w:r w:rsidR="00F93D75">
        <w:rPr>
          <w:rFonts w:ascii="Cambria" w:hAnsi="Cambria"/>
          <w:sz w:val="16"/>
          <w:lang w:eastAsia="ja-JP"/>
        </w:rPr>
        <w:t>: directly related to the student and maintained by an educational agency or institution or by a party acting for the agency or institution.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EF4"/>
    <w:multiLevelType w:val="hybridMultilevel"/>
    <w:tmpl w:val="D2EC6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948"/>
    <w:multiLevelType w:val="hybridMultilevel"/>
    <w:tmpl w:val="6B16BAE2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E3C"/>
    <w:multiLevelType w:val="hybridMultilevel"/>
    <w:tmpl w:val="20443110"/>
    <w:lvl w:ilvl="0" w:tplc="04090019">
      <w:start w:val="1"/>
      <w:numFmt w:val="lowerLetter"/>
      <w:lvlText w:val="%1."/>
      <w:lvlJc w:val="left"/>
      <w:pPr>
        <w:ind w:left="5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3D5F"/>
    <w:multiLevelType w:val="hybridMultilevel"/>
    <w:tmpl w:val="20443110"/>
    <w:lvl w:ilvl="0" w:tplc="04090019">
      <w:start w:val="1"/>
      <w:numFmt w:val="lowerLetter"/>
      <w:lvlText w:val="%1."/>
      <w:lvlJc w:val="left"/>
      <w:pPr>
        <w:ind w:left="5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C81"/>
    <w:multiLevelType w:val="hybridMultilevel"/>
    <w:tmpl w:val="5F36EDC2"/>
    <w:lvl w:ilvl="0" w:tplc="AFDAEE74">
      <w:start w:val="1"/>
      <w:numFmt w:val="bullet"/>
      <w:lvlText w:val="-"/>
      <w:lvlJc w:val="left"/>
      <w:pPr>
        <w:ind w:left="517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1F85590A"/>
    <w:multiLevelType w:val="hybridMultilevel"/>
    <w:tmpl w:val="427E6458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07C6"/>
    <w:multiLevelType w:val="hybridMultilevel"/>
    <w:tmpl w:val="E6666EA4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A0B40"/>
    <w:multiLevelType w:val="hybridMultilevel"/>
    <w:tmpl w:val="15EC46CE"/>
    <w:lvl w:ilvl="0" w:tplc="3AFEA7C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2732BEB"/>
    <w:multiLevelType w:val="hybridMultilevel"/>
    <w:tmpl w:val="5FA4A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61A2"/>
    <w:multiLevelType w:val="hybridMultilevel"/>
    <w:tmpl w:val="92601502"/>
    <w:lvl w:ilvl="0" w:tplc="638EB2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5E5C"/>
    <w:multiLevelType w:val="hybridMultilevel"/>
    <w:tmpl w:val="87E2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4039"/>
    <w:multiLevelType w:val="hybridMultilevel"/>
    <w:tmpl w:val="A782AEE2"/>
    <w:lvl w:ilvl="0" w:tplc="43489766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7B77B3D"/>
    <w:multiLevelType w:val="hybridMultilevel"/>
    <w:tmpl w:val="6B16BAE2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1B6E"/>
    <w:multiLevelType w:val="hybridMultilevel"/>
    <w:tmpl w:val="6B16BAE2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14ADC"/>
    <w:multiLevelType w:val="hybridMultilevel"/>
    <w:tmpl w:val="231C5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66335"/>
    <w:multiLevelType w:val="hybridMultilevel"/>
    <w:tmpl w:val="AA225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0B1B"/>
    <w:multiLevelType w:val="hybridMultilevel"/>
    <w:tmpl w:val="6B16BAE2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1B6D"/>
    <w:multiLevelType w:val="hybridMultilevel"/>
    <w:tmpl w:val="20443110"/>
    <w:lvl w:ilvl="0" w:tplc="04090019">
      <w:start w:val="1"/>
      <w:numFmt w:val="lowerLetter"/>
      <w:lvlText w:val="%1."/>
      <w:lvlJc w:val="left"/>
      <w:pPr>
        <w:ind w:left="5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6039A"/>
    <w:multiLevelType w:val="hybridMultilevel"/>
    <w:tmpl w:val="BA8AEC98"/>
    <w:lvl w:ilvl="0" w:tplc="FFFFFFFF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pStyle w:val="Style2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963A4E"/>
    <w:multiLevelType w:val="hybridMultilevel"/>
    <w:tmpl w:val="F59CF85C"/>
    <w:lvl w:ilvl="0" w:tplc="04090005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 w15:restartNumberingAfterBreak="0">
    <w:nsid w:val="7D8E7CED"/>
    <w:multiLevelType w:val="hybridMultilevel"/>
    <w:tmpl w:val="6B16BAE2"/>
    <w:lvl w:ilvl="0" w:tplc="6A802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3"/>
  </w:num>
  <w:num w:numId="5">
    <w:abstractNumId w:val="4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5"/>
  </w:num>
  <w:num w:numId="11">
    <w:abstractNumId w:val="3"/>
  </w:num>
  <w:num w:numId="12">
    <w:abstractNumId w:val="17"/>
  </w:num>
  <w:num w:numId="13">
    <w:abstractNumId w:val="21"/>
  </w:num>
  <w:num w:numId="14">
    <w:abstractNumId w:val="5"/>
  </w:num>
  <w:num w:numId="15">
    <w:abstractNumId w:val="14"/>
  </w:num>
  <w:num w:numId="16">
    <w:abstractNumId w:val="0"/>
  </w:num>
  <w:num w:numId="17">
    <w:abstractNumId w:val="2"/>
  </w:num>
  <w:num w:numId="18">
    <w:abstractNumId w:val="8"/>
  </w:num>
  <w:num w:numId="19">
    <w:abstractNumId w:val="6"/>
  </w:num>
  <w:num w:numId="20">
    <w:abstractNumId w:val="1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2sDQxNTSwMDIyNzdW0lEKTi0uzszPAykwrAUA5YjiuSwAAAA="/>
  </w:docVars>
  <w:rsids>
    <w:rsidRoot w:val="00BC219C"/>
    <w:rsid w:val="001B3963"/>
    <w:rsid w:val="0032387D"/>
    <w:rsid w:val="003B5174"/>
    <w:rsid w:val="00513B82"/>
    <w:rsid w:val="005572AE"/>
    <w:rsid w:val="005601CE"/>
    <w:rsid w:val="0057051D"/>
    <w:rsid w:val="007C48E4"/>
    <w:rsid w:val="008021DF"/>
    <w:rsid w:val="00854A08"/>
    <w:rsid w:val="008E2912"/>
    <w:rsid w:val="009D1AF6"/>
    <w:rsid w:val="00A92F86"/>
    <w:rsid w:val="00B57165"/>
    <w:rsid w:val="00BC219C"/>
    <w:rsid w:val="00C43EB7"/>
    <w:rsid w:val="00D33C02"/>
    <w:rsid w:val="00D751C1"/>
    <w:rsid w:val="00E47009"/>
    <w:rsid w:val="00F248B4"/>
    <w:rsid w:val="00F40EFD"/>
    <w:rsid w:val="00F93D75"/>
    <w:rsid w:val="00FA5731"/>
    <w:rsid w:val="00FC2676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9606C7"/>
  <w15:chartTrackingRefBased/>
  <w15:docId w15:val="{595F192A-B038-4979-8736-69BB9426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19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listBasis">
    <w:name w:val="Checklist Basis"/>
    <w:link w:val="ChecklistBasisChar"/>
    <w:rsid w:val="00BC219C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Level1">
    <w:name w:val="Checklist Level 1"/>
    <w:basedOn w:val="ChecklistBasis"/>
    <w:rsid w:val="00BC219C"/>
    <w:pPr>
      <w:numPr>
        <w:numId w:val="1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C219C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C219C"/>
    <w:pPr>
      <w:numPr>
        <w:ilvl w:val="2"/>
      </w:numPr>
      <w:tabs>
        <w:tab w:val="clear" w:pos="720"/>
        <w:tab w:val="clear" w:pos="2268"/>
        <w:tab w:val="num" w:pos="360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C219C"/>
    <w:pPr>
      <w:numPr>
        <w:ilvl w:val="3"/>
      </w:numPr>
      <w:tabs>
        <w:tab w:val="clear" w:pos="1728"/>
        <w:tab w:val="clear" w:pos="3744"/>
        <w:tab w:val="num" w:pos="360"/>
        <w:tab w:val="left" w:pos="3024"/>
      </w:tabs>
      <w:ind w:left="3024"/>
    </w:pPr>
  </w:style>
  <w:style w:type="paragraph" w:customStyle="1" w:styleId="StatementLevel1">
    <w:name w:val="Statement Level 1"/>
    <w:basedOn w:val="ChecklistBasis"/>
    <w:link w:val="StatementLevel1Char"/>
    <w:rsid w:val="00BC219C"/>
  </w:style>
  <w:style w:type="character" w:customStyle="1" w:styleId="StatementLevel1Char">
    <w:name w:val="Statement Level 1 Char"/>
    <w:link w:val="StatementLevel1"/>
    <w:rsid w:val="00BC219C"/>
    <w:rPr>
      <w:rFonts w:ascii="Arial Narrow" w:eastAsia="Times New Roman" w:hAnsi="Arial Narrow" w:cs="Times New Roman"/>
      <w:sz w:val="20"/>
      <w:szCs w:val="24"/>
    </w:rPr>
  </w:style>
  <w:style w:type="character" w:customStyle="1" w:styleId="ChecklistBasisChar">
    <w:name w:val="Checklist Basis Char"/>
    <w:link w:val="ChecklistBasis"/>
    <w:rsid w:val="00BC219C"/>
    <w:rPr>
      <w:rFonts w:ascii="Arial Narrow" w:eastAsia="Times New Roman" w:hAnsi="Arial Narrow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qFormat/>
    <w:rsid w:val="00BC219C"/>
    <w:pPr>
      <w:ind w:left="470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219C"/>
    <w:rPr>
      <w:rFonts w:ascii="Calibri" w:eastAsia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1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19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C26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571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7D"/>
  </w:style>
  <w:style w:type="paragraph" w:styleId="Footer">
    <w:name w:val="footer"/>
    <w:basedOn w:val="Normal"/>
    <w:link w:val="FooterChar"/>
    <w:uiPriority w:val="99"/>
    <w:unhideWhenUsed/>
    <w:rsid w:val="00323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7D"/>
  </w:style>
  <w:style w:type="paragraph" w:styleId="Title">
    <w:name w:val="Title"/>
    <w:basedOn w:val="Normal"/>
    <w:link w:val="TitleChar"/>
    <w:qFormat/>
    <w:rsid w:val="008E2912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E291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yle1">
    <w:name w:val="Style1"/>
    <w:basedOn w:val="Normal"/>
    <w:rsid w:val="008E2912"/>
    <w:pPr>
      <w:widowControl/>
      <w:numPr>
        <w:numId w:val="22"/>
      </w:numPr>
      <w:tabs>
        <w:tab w:val="clear" w:pos="360"/>
        <w:tab w:val="num" w:pos="720"/>
        <w:tab w:val="left" w:pos="1440"/>
      </w:tabs>
      <w:spacing w:after="240"/>
      <w:ind w:left="720" w:hanging="720"/>
    </w:pPr>
    <w:rPr>
      <w:rFonts w:ascii="Times New Roman" w:eastAsia="Times New Roman" w:hAnsi="Times New Roman" w:cs="Times New Roman"/>
      <w:bCs/>
      <w:sz w:val="24"/>
      <w:szCs w:val="20"/>
      <w:u w:val="single"/>
    </w:rPr>
  </w:style>
  <w:style w:type="paragraph" w:customStyle="1" w:styleId="Style2">
    <w:name w:val="Style2"/>
    <w:basedOn w:val="Style1"/>
    <w:rsid w:val="008E2912"/>
    <w:pPr>
      <w:numPr>
        <w:ilvl w:val="1"/>
      </w:numPr>
      <w:tabs>
        <w:tab w:val="clear" w:pos="1440"/>
      </w:tabs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legal-affairs/general-counsel/protection-and-confidential-information/HIPAA%20AND%20MEDICAL%20PRIVACY%20Guidelines%20for%20Faculty%20Staff%20and%20Students%20Relating%20to%20Protected%20Health%20Informat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h.edu/research/compliance/export-control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p.stanford.edu/privacy/privacy-offic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uh.edu/research/sponsored-projects/contracts/data-use-agreement/limited-data-set-referen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h.edu/research/sponsored-projects/contracts/data-use-agreement/limited-data-set-reference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F10C-1654-4E97-BC41-2C844E8C6C70}"/>
      </w:docPartPr>
      <w:docPartBody>
        <w:p w:rsidR="00583692" w:rsidRDefault="001E746E">
          <w:r w:rsidRPr="002D01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6E"/>
    <w:rsid w:val="001E746E"/>
    <w:rsid w:val="00583692"/>
    <w:rsid w:val="008D4C9F"/>
    <w:rsid w:val="009F6E36"/>
    <w:rsid w:val="00C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4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754D-BB64-4A94-B1BE-5B0754B0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Edge</dc:creator>
  <cp:keywords/>
  <dc:description/>
  <cp:lastModifiedBy>Ulmer, Sandy B</cp:lastModifiedBy>
  <cp:revision>2</cp:revision>
  <dcterms:created xsi:type="dcterms:W3CDTF">2020-01-27T20:52:00Z</dcterms:created>
  <dcterms:modified xsi:type="dcterms:W3CDTF">2020-01-27T20:52:00Z</dcterms:modified>
</cp:coreProperties>
</file>