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40CF" w14:textId="77777777" w:rsidR="00E5496F" w:rsidRPr="00E5496F" w:rsidRDefault="00E5496F" w:rsidP="00E5496F">
      <w:p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8471B98" w14:textId="77777777" w:rsidR="00E5496F" w:rsidRPr="00E5496F" w:rsidRDefault="00E5496F" w:rsidP="00E5496F">
      <w:p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AFA5A41" w14:textId="346A4958" w:rsidR="00E5496F" w:rsidRDefault="00E5496F" w:rsidP="00E5496F">
      <w:pPr>
        <w:textAlignment w:val="baseline"/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</w:pPr>
      <w:r w:rsidRPr="00E5496F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Fall 202</w:t>
      </w:r>
      <w:r w:rsidR="009678A7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 xml:space="preserve">4 </w:t>
      </w:r>
      <w:r w:rsidRPr="00E5496F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 xml:space="preserve">Schedule </w:t>
      </w:r>
    </w:p>
    <w:p w14:paraId="60F3E43F" w14:textId="77777777" w:rsidR="00BB0D6B" w:rsidRPr="00E5496F" w:rsidRDefault="00BB0D6B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016546C2" w14:textId="77777777" w:rsidR="00E5496F" w:rsidRPr="00E5496F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270"/>
        <w:gridCol w:w="1914"/>
        <w:gridCol w:w="983"/>
        <w:gridCol w:w="2833"/>
      </w:tblGrid>
      <w:tr w:rsidR="009678A7" w:rsidRPr="009678A7" w14:paraId="43AB079E" w14:textId="77777777" w:rsidTr="009678A7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D1C78A" w14:textId="77777777" w:rsidR="009678A7" w:rsidRPr="009678A7" w:rsidRDefault="009678A7" w:rsidP="009678A7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Course Title and Number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0F0DE" w14:textId="77777777" w:rsidR="009678A7" w:rsidRPr="009678A7" w:rsidRDefault="009678A7" w:rsidP="009678A7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 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558AE" w14:textId="77777777" w:rsidR="009678A7" w:rsidRPr="009678A7" w:rsidRDefault="009678A7" w:rsidP="009678A7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Day/Time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7D17E" w14:textId="77777777" w:rsidR="009678A7" w:rsidRPr="009678A7" w:rsidRDefault="009678A7" w:rsidP="009678A7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Room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71CB727" w14:textId="77777777" w:rsidR="009678A7" w:rsidRPr="009678A7" w:rsidRDefault="009678A7" w:rsidP="009678A7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Instructor  </w:t>
            </w:r>
          </w:p>
        </w:tc>
      </w:tr>
      <w:tr w:rsidR="009678A7" w:rsidRPr="009678A7" w14:paraId="45CE03D1" w14:textId="77777777" w:rsidTr="009678A7"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5017EF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SOCW 8333 Social Sciences Theories  </w:t>
            </w:r>
          </w:p>
          <w:p w14:paraId="02B2F602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45776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1 </w:t>
            </w:r>
          </w:p>
          <w:p w14:paraId="23EC0E35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C48C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 – 8:30-11:30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5F8A9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 425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BC1685F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Sharon Borja </w:t>
            </w:r>
          </w:p>
        </w:tc>
      </w:tr>
      <w:tr w:rsidR="009678A7" w:rsidRPr="009678A7" w14:paraId="1BEA0ADE" w14:textId="77777777" w:rsidTr="009678A7"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7533C8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SOCW 8311  </w:t>
            </w:r>
          </w:p>
          <w:p w14:paraId="2A5044BE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Methods 1: Introduction to Research  </w:t>
            </w:r>
          </w:p>
          <w:p w14:paraId="6469F2A1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 425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E00E0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46AEB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 – 9:00-12:00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66F2C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423 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823AE7F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Dr. Chiara </w:t>
            </w:r>
            <w:proofErr w:type="spellStart"/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Acquati</w:t>
            </w:r>
            <w:proofErr w:type="spellEnd"/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</w:tr>
      <w:tr w:rsidR="009678A7" w:rsidRPr="009678A7" w14:paraId="7DE7C94D" w14:textId="77777777" w:rsidTr="009678A7"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AF9A1F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111111"/>
                <w:kern w:val="0"/>
                <w14:ligatures w14:val="none"/>
              </w:rPr>
              <w:t xml:space="preserve">SOCW 8424 </w:t>
            </w:r>
            <w:proofErr w:type="gramStart"/>
            <w:r w:rsidRPr="009678A7">
              <w:rPr>
                <w:rFonts w:ascii="Times New Roman" w:eastAsia="Times New Roman" w:hAnsi="Times New Roman" w:cs="Times New Roman"/>
                <w:color w:val="111111"/>
                <w:kern w:val="0"/>
                <w14:ligatures w14:val="none"/>
              </w:rPr>
              <w:t>Statistics  (</w:t>
            </w:r>
            <w:proofErr w:type="gramEnd"/>
            <w:r w:rsidRPr="009678A7">
              <w:rPr>
                <w:rFonts w:ascii="Times New Roman" w:eastAsia="Times New Roman" w:hAnsi="Times New Roman" w:cs="Times New Roman"/>
                <w:color w:val="111111"/>
                <w:kern w:val="0"/>
                <w14:ligatures w14:val="none"/>
              </w:rPr>
              <w:t>+1 Hour Lab from 4-5pm) </w:t>
            </w:r>
          </w:p>
          <w:p w14:paraId="77B88F4B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E3025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FE0A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M-1:00-4:00  </w:t>
            </w:r>
          </w:p>
          <w:p w14:paraId="4343B68D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4:00-5:00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0EE0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425 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7AA5E13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Patrick Leung  </w:t>
            </w:r>
          </w:p>
        </w:tc>
      </w:tr>
      <w:tr w:rsidR="009678A7" w:rsidRPr="009678A7" w14:paraId="203A70E9" w14:textId="77777777" w:rsidTr="009678A7"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0229D56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SOCW 8323 </w:t>
            </w:r>
          </w:p>
          <w:p w14:paraId="0AFACA95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Methods III Qualitative Research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A5D8A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 (3</w:t>
            </w: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semester) 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365CE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M-1:00-4:00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54E2C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423 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F94F2FB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Edward Scott  </w:t>
            </w:r>
          </w:p>
        </w:tc>
      </w:tr>
      <w:tr w:rsidR="009678A7" w:rsidRPr="009678A7" w14:paraId="2C6BCAEE" w14:textId="77777777" w:rsidTr="009678A7"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D0A596E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SOCW 8335 </w:t>
            </w:r>
          </w:p>
          <w:p w14:paraId="1115D969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Teaching In Higher Education </w:t>
            </w:r>
          </w:p>
          <w:p w14:paraId="0E423BC8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C28B2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2 </w:t>
            </w:r>
          </w:p>
          <w:p w14:paraId="6DB2019D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(3</w:t>
            </w: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semester) 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D2C7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 – 9:00-12:00 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7081E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425 </w:t>
            </w:r>
          </w:p>
          <w:p w14:paraId="5F0F28FC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3A42D54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Professor Ginger Lucas </w:t>
            </w:r>
          </w:p>
        </w:tc>
      </w:tr>
      <w:tr w:rsidR="009678A7" w:rsidRPr="009678A7" w14:paraId="4EEE6560" w14:textId="77777777" w:rsidTr="009678A7">
        <w:tc>
          <w:tcPr>
            <w:tcW w:w="237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3E54D704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SOCW 8345 Research Methods V: Community Engaged Research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7C98407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 (3rd Semester)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68DAD6A2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 – 1:00-4:00 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E68F9BE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423 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0C41AF4A" w14:textId="77777777" w:rsidR="009678A7" w:rsidRPr="009678A7" w:rsidRDefault="009678A7" w:rsidP="009678A7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678A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Sharon Borja  </w:t>
            </w:r>
          </w:p>
        </w:tc>
      </w:tr>
    </w:tbl>
    <w:p w14:paraId="3FF3CE26" w14:textId="77777777" w:rsidR="00E5496F" w:rsidRPr="00E5496F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07386026" w14:textId="77777777" w:rsidR="00E5496F" w:rsidRPr="00E5496F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5496F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18CD4B34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INDEPENDENT STUDY FORMATS/NO CLASSROOM NEEDS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16CAC29D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8336 Summer research internship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7B98C7C4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Pre-Dissertation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8395, 8695 or 8995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2F349607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0F6C4CB5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Dissertation Research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8399, 8699 or 8999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7C6B62A0" w14:textId="77777777" w:rsidR="009678A7" w:rsidRDefault="00E5496F" w:rsidP="00E5496F">
      <w:pPr>
        <w:textAlignment w:val="baseline"/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</w:pPr>
      <w:r w:rsidRPr="00BB0D6B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BB0D6B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br/>
      </w:r>
    </w:p>
    <w:p w14:paraId="48C77E24" w14:textId="72BA9ECF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lastRenderedPageBreak/>
        <w:t>ELECTIVES</w:t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Research Internship</w:t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SOCW 8304</w:t>
      </w:r>
      <w:r w:rsidRPr="00BB0D6B">
        <w:rPr>
          <w:rFonts w:ascii="Source Sans Pro" w:eastAsia="Times New Roman" w:hAnsi="Source Sans Pro" w:cs="Segoe UI"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283F025F" w14:textId="77777777" w:rsidR="00E5496F" w:rsidRPr="00BB0D6B" w:rsidRDefault="00E5496F" w:rsidP="00E5496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BB0D6B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Teaching Internship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8303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4B20EC75" w14:textId="03FD0607" w:rsidR="00E5496F" w:rsidRPr="00BB0D6B" w:rsidRDefault="00E5496F" w:rsidP="00BB0D6B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B0D6B">
        <w:rPr>
          <w:rFonts w:ascii="inherit" w:eastAsia="Times New Roman" w:hAnsi="inherit" w:cs="Calibri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BB0D6B">
        <w:rPr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Independent Study </w:t>
      </w:r>
      <w:r w:rsidRPr="00BB0D6B">
        <w:rPr>
          <w:rFonts w:ascii="Source Sans Pro" w:eastAsia="Times New Roman" w:hAnsi="Source Sans Pro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Pr="00BB0D6B">
        <w:rPr>
          <w:rFonts w:ascii="inherit" w:eastAsia="Times New Roman" w:hAnsi="inherit" w:cs="Segoe UI"/>
          <w:color w:val="C8102E"/>
          <w:kern w:val="0"/>
          <w:sz w:val="27"/>
          <w:szCs w:val="27"/>
          <w:bdr w:val="none" w:sz="0" w:space="0" w:color="auto" w:frame="1"/>
          <w14:ligatures w14:val="none"/>
        </w:rPr>
        <w:t>SOCW 8198, 8298 or 8398</w:t>
      </w:r>
    </w:p>
    <w:sectPr w:rsidR="00E5496F" w:rsidRPr="00BB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78"/>
    <w:multiLevelType w:val="multilevel"/>
    <w:tmpl w:val="1FF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8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6F"/>
    <w:rsid w:val="00634792"/>
    <w:rsid w:val="009678A7"/>
    <w:rsid w:val="00BB0D6B"/>
    <w:rsid w:val="00E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DD81F"/>
  <w15:chartTrackingRefBased/>
  <w15:docId w15:val="{A344570B-1025-F443-B0BE-1B6B19B3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9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49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5496F"/>
  </w:style>
  <w:style w:type="paragraph" w:customStyle="1" w:styleId="TableParagraph">
    <w:name w:val="Table Paragraph"/>
    <w:basedOn w:val="Normal"/>
    <w:uiPriority w:val="1"/>
    <w:qFormat/>
    <w:rsid w:val="00BB0D6B"/>
    <w:pPr>
      <w:widowControl w:val="0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De'Idra S Richard</dc:creator>
  <cp:keywords/>
  <dc:description/>
  <cp:lastModifiedBy>Ellis, Krista</cp:lastModifiedBy>
  <cp:revision>2</cp:revision>
  <dcterms:created xsi:type="dcterms:W3CDTF">2024-04-05T18:54:00Z</dcterms:created>
  <dcterms:modified xsi:type="dcterms:W3CDTF">2024-04-05T18:54:00Z</dcterms:modified>
</cp:coreProperties>
</file>